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75" w:rsidRDefault="003E1E75" w:rsidP="0025276B">
      <w:pPr>
        <w:jc w:val="center"/>
        <w:rPr>
          <w:b/>
          <w:bCs/>
        </w:rPr>
      </w:pPr>
      <w:r w:rsidRPr="00DF242A">
        <w:rPr>
          <w:b/>
          <w:bCs/>
        </w:rPr>
        <w:t>Критерии и методик</w:t>
      </w:r>
      <w:r>
        <w:rPr>
          <w:b/>
          <w:bCs/>
        </w:rPr>
        <w:t>а</w:t>
      </w:r>
      <w:r w:rsidRPr="00DF242A">
        <w:rPr>
          <w:b/>
          <w:bCs/>
        </w:rPr>
        <w:t xml:space="preserve"> оценивания выполнения олимпиадных заданий </w:t>
      </w:r>
    </w:p>
    <w:p w:rsidR="003E1E75" w:rsidRPr="001D4142" w:rsidRDefault="003E1E75" w:rsidP="003E1E75">
      <w:pPr>
        <w:spacing w:line="360" w:lineRule="auto"/>
        <w:ind w:left="34" w:firstLine="250"/>
        <w:jc w:val="center"/>
        <w:rPr>
          <w:b/>
        </w:rPr>
      </w:pPr>
      <w:r w:rsidRPr="001D4142">
        <w:rPr>
          <w:b/>
        </w:rPr>
        <w:t>по французскому языку</w:t>
      </w:r>
    </w:p>
    <w:p w:rsidR="002A4472" w:rsidRDefault="002A4472" w:rsidP="007255A7">
      <w:pPr>
        <w:tabs>
          <w:tab w:val="left" w:pos="1080"/>
        </w:tabs>
        <w:spacing w:line="336" w:lineRule="auto"/>
        <w:ind w:firstLine="425"/>
        <w:jc w:val="both"/>
        <w:rPr>
          <w:rFonts w:eastAsia="Calibri"/>
        </w:rPr>
      </w:pPr>
      <w:r>
        <w:t xml:space="preserve">Региональный этап ВсОШ по французскому языку содержит пять конкурсов. </w:t>
      </w:r>
      <w:r w:rsidRPr="002C7531">
        <w:rPr>
          <w:rFonts w:eastAsia="Calibri"/>
        </w:rPr>
        <w:t>Учащиеся 9-х, 10-х и 11-х классов выполняют одни и те ж</w:t>
      </w:r>
      <w:r>
        <w:rPr>
          <w:rFonts w:eastAsia="Calibri"/>
        </w:rPr>
        <w:t>е задания: уровень сложности В2</w:t>
      </w:r>
      <w:r w:rsidRPr="002C7531">
        <w:rPr>
          <w:rFonts w:eastAsia="Calibri"/>
        </w:rPr>
        <w:t xml:space="preserve"> по европейской шкале.</w:t>
      </w:r>
      <w:r>
        <w:rPr>
          <w:rFonts w:eastAsia="Calibri"/>
        </w:rPr>
        <w:t xml:space="preserve"> Максимальное количество баллов за выполнение всех конкурсов – 1</w:t>
      </w:r>
      <w:r w:rsidR="00F43E06">
        <w:rPr>
          <w:rFonts w:eastAsia="Calibri"/>
        </w:rPr>
        <w:t>38</w:t>
      </w:r>
      <w:r>
        <w:rPr>
          <w:rFonts w:eastAsia="Calibri"/>
        </w:rPr>
        <w:t>.</w:t>
      </w:r>
    </w:p>
    <w:p w:rsidR="00E25B76" w:rsidRPr="000240CC" w:rsidRDefault="00E25B76" w:rsidP="007255A7">
      <w:pPr>
        <w:spacing w:line="336" w:lineRule="auto"/>
        <w:ind w:firstLine="425"/>
        <w:jc w:val="both"/>
      </w:pPr>
      <w:r>
        <w:t>Четыре</w:t>
      </w:r>
      <w:r w:rsidRPr="000240CC">
        <w:t xml:space="preserve"> конкурса проводятся </w:t>
      </w:r>
      <w:r w:rsidRPr="000240CC">
        <w:rPr>
          <w:rFonts w:eastAsia="Calibri"/>
        </w:rPr>
        <w:t>в письменной форме: лексико-грамматический тест, понимание устного</w:t>
      </w:r>
      <w:r>
        <w:rPr>
          <w:rFonts w:eastAsia="Calibri"/>
        </w:rPr>
        <w:t xml:space="preserve"> текста, понимание</w:t>
      </w:r>
      <w:r w:rsidRPr="000240CC">
        <w:rPr>
          <w:rFonts w:eastAsia="Calibri"/>
        </w:rPr>
        <w:t xml:space="preserve"> письменн</w:t>
      </w:r>
      <w:r>
        <w:t>ых</w:t>
      </w:r>
      <w:r w:rsidRPr="000240CC">
        <w:t xml:space="preserve"> </w:t>
      </w:r>
      <w:r w:rsidRPr="000240CC">
        <w:rPr>
          <w:rFonts w:eastAsia="Calibri"/>
        </w:rPr>
        <w:t>текст</w:t>
      </w:r>
      <w:r w:rsidRPr="000240CC">
        <w:t xml:space="preserve">ов, </w:t>
      </w:r>
      <w:r w:rsidRPr="000240CC">
        <w:rPr>
          <w:rFonts w:eastAsia="Calibri"/>
        </w:rPr>
        <w:t>продуцирование письменной речи.</w:t>
      </w:r>
      <w:r w:rsidRPr="000240CC">
        <w:t xml:space="preserve"> Результаты оформляются в виде Листа ответов.</w:t>
      </w:r>
    </w:p>
    <w:p w:rsidR="00E25B76" w:rsidRPr="000240CC" w:rsidRDefault="00E25B76" w:rsidP="007255A7">
      <w:pPr>
        <w:spacing w:line="336" w:lineRule="auto"/>
        <w:ind w:firstLine="425"/>
        <w:jc w:val="both"/>
      </w:pPr>
      <w:r w:rsidRPr="000240CC">
        <w:rPr>
          <w:rFonts w:eastAsia="Calibri"/>
        </w:rPr>
        <w:t>Каждый Лист ответов проверяется двумя экспертами, которые назначаются методом случайной выборки.</w:t>
      </w:r>
    </w:p>
    <w:p w:rsidR="00E25B76" w:rsidRPr="000240CC" w:rsidRDefault="00E25B76" w:rsidP="007255A7">
      <w:pPr>
        <w:spacing w:line="336" w:lineRule="auto"/>
        <w:ind w:firstLine="425"/>
        <w:jc w:val="both"/>
      </w:pPr>
      <w:r w:rsidRPr="000240CC">
        <w:rPr>
          <w:rFonts w:eastAsia="Calibri"/>
        </w:rPr>
        <w:t>Лист</w:t>
      </w:r>
      <w:r w:rsidRPr="000240CC">
        <w:t>ы</w:t>
      </w:r>
      <w:r w:rsidRPr="000240CC">
        <w:rPr>
          <w:rFonts w:eastAsia="Calibri"/>
        </w:rPr>
        <w:t xml:space="preserve"> ответов</w:t>
      </w:r>
      <w:r w:rsidRPr="000240CC">
        <w:t xml:space="preserve"> «Л</w:t>
      </w:r>
      <w:r w:rsidRPr="000240CC">
        <w:rPr>
          <w:rFonts w:eastAsia="Calibri"/>
        </w:rPr>
        <w:t>ексико-грамматический тест</w:t>
      </w:r>
      <w:r w:rsidRPr="000240CC">
        <w:t>»</w:t>
      </w:r>
      <w:r w:rsidR="00F43E06">
        <w:t>,</w:t>
      </w:r>
      <w:r w:rsidRPr="000240CC">
        <w:t xml:space="preserve"> «П</w:t>
      </w:r>
      <w:r w:rsidRPr="000240CC">
        <w:rPr>
          <w:rFonts w:eastAsia="Calibri"/>
        </w:rPr>
        <w:t>онимание устного</w:t>
      </w:r>
      <w:r w:rsidR="00F43E06">
        <w:rPr>
          <w:rFonts w:eastAsia="Calibri"/>
        </w:rPr>
        <w:t xml:space="preserve"> текста»</w:t>
      </w:r>
      <w:r>
        <w:rPr>
          <w:rFonts w:eastAsia="Calibri"/>
        </w:rPr>
        <w:t xml:space="preserve"> </w:t>
      </w:r>
      <w:r w:rsidR="00F43E06" w:rsidRPr="000240CC">
        <w:t xml:space="preserve">и </w:t>
      </w:r>
      <w:r>
        <w:rPr>
          <w:rFonts w:eastAsia="Calibri"/>
        </w:rPr>
        <w:t>«Понимание</w:t>
      </w:r>
      <w:r w:rsidRPr="000240CC">
        <w:rPr>
          <w:rFonts w:eastAsia="Calibri"/>
        </w:rPr>
        <w:t xml:space="preserve"> письменн</w:t>
      </w:r>
      <w:r>
        <w:t>ых</w:t>
      </w:r>
      <w:r w:rsidRPr="000240CC">
        <w:t xml:space="preserve"> </w:t>
      </w:r>
      <w:r w:rsidRPr="000240CC">
        <w:rPr>
          <w:rFonts w:eastAsia="Calibri"/>
        </w:rPr>
        <w:t>текст</w:t>
      </w:r>
      <w:r w:rsidRPr="000240CC">
        <w:t>ов</w:t>
      </w:r>
      <w:r>
        <w:t>»</w:t>
      </w:r>
      <w:r w:rsidRPr="000240CC">
        <w:rPr>
          <w:rFonts w:eastAsia="Calibri"/>
        </w:rPr>
        <w:t xml:space="preserve"> </w:t>
      </w:r>
      <w:r w:rsidRPr="000240CC">
        <w:t xml:space="preserve">проверяются по </w:t>
      </w:r>
      <w:r w:rsidRPr="00D04B54">
        <w:rPr>
          <w:b/>
        </w:rPr>
        <w:t>ключам</w:t>
      </w:r>
      <w:r w:rsidRPr="000240CC">
        <w:t>, листы ответов «П</w:t>
      </w:r>
      <w:r w:rsidRPr="000240CC">
        <w:rPr>
          <w:rFonts w:eastAsia="Calibri"/>
        </w:rPr>
        <w:t>исьменн</w:t>
      </w:r>
      <w:r w:rsidRPr="000240CC">
        <w:t>ая</w:t>
      </w:r>
      <w:r w:rsidRPr="000240CC">
        <w:rPr>
          <w:rFonts w:eastAsia="Calibri"/>
        </w:rPr>
        <w:t xml:space="preserve"> реч</w:t>
      </w:r>
      <w:r w:rsidRPr="000240CC">
        <w:t xml:space="preserve">ь» - по </w:t>
      </w:r>
      <w:r w:rsidRPr="00D04B54">
        <w:rPr>
          <w:b/>
        </w:rPr>
        <w:t>критериям</w:t>
      </w:r>
      <w:r w:rsidRPr="000240CC">
        <w:t>.</w:t>
      </w:r>
    </w:p>
    <w:p w:rsidR="00E25B76" w:rsidRDefault="00E25B76" w:rsidP="007255A7">
      <w:pPr>
        <w:spacing w:line="336" w:lineRule="auto"/>
        <w:ind w:firstLine="425"/>
        <w:jc w:val="both"/>
      </w:pPr>
      <w:r w:rsidRPr="000240CC">
        <w:t>Четвертый конкурс проводится в устной форме. Ответ участника осуществляется в</w:t>
      </w:r>
      <w:r>
        <w:t xml:space="preserve"> присутствии двух экспертов, а также записывается на цифровом носителе. Для оценивания используются </w:t>
      </w:r>
      <w:r w:rsidRPr="00D04B54">
        <w:rPr>
          <w:b/>
        </w:rPr>
        <w:t>критерии</w:t>
      </w:r>
      <w:r>
        <w:t xml:space="preserve">. </w:t>
      </w:r>
    </w:p>
    <w:p w:rsidR="003E1E75" w:rsidRDefault="003E1E75" w:rsidP="007255A7">
      <w:pPr>
        <w:tabs>
          <w:tab w:val="left" w:pos="1080"/>
        </w:tabs>
        <w:spacing w:line="336" w:lineRule="auto"/>
        <w:ind w:firstLine="425"/>
        <w:jc w:val="both"/>
      </w:pPr>
      <w:r>
        <w:t>Процедура проверки зависит от вида речевой деятельности и типа задания.</w:t>
      </w:r>
    </w:p>
    <w:p w:rsidR="003E1E75" w:rsidRDefault="003E1E75" w:rsidP="007255A7">
      <w:pPr>
        <w:spacing w:line="336" w:lineRule="auto"/>
        <w:ind w:firstLine="425"/>
        <w:jc w:val="center"/>
        <w:rPr>
          <w:b/>
        </w:rPr>
      </w:pPr>
      <w:r>
        <w:rPr>
          <w:b/>
        </w:rPr>
        <w:t>Языковая компетенция</w:t>
      </w:r>
    </w:p>
    <w:p w:rsidR="003E1E75" w:rsidRDefault="003E1E75" w:rsidP="007255A7">
      <w:pPr>
        <w:spacing w:line="336" w:lineRule="auto"/>
        <w:ind w:firstLine="425"/>
        <w:jc w:val="both"/>
      </w:pPr>
      <w:r w:rsidRPr="001569E9">
        <w:rPr>
          <w:b/>
        </w:rPr>
        <w:t>Лексико-грамматический тест.</w:t>
      </w:r>
      <w:r>
        <w:t xml:space="preserve"> Максимальное количество баллов </w:t>
      </w:r>
      <w:r w:rsidR="00F43E06">
        <w:t>32</w:t>
      </w:r>
      <w:r>
        <w:t>.</w:t>
      </w:r>
    </w:p>
    <w:p w:rsidR="003E1E75" w:rsidRDefault="00A67579" w:rsidP="007255A7">
      <w:pPr>
        <w:spacing w:line="336" w:lineRule="auto"/>
        <w:ind w:firstLine="425"/>
        <w:jc w:val="both"/>
      </w:pPr>
      <w:r w:rsidRPr="00A67579">
        <w:t xml:space="preserve">Лист заданий </w:t>
      </w:r>
      <w:r w:rsidR="00F15DD9">
        <w:t xml:space="preserve">может </w:t>
      </w:r>
      <w:r w:rsidRPr="00A67579">
        <w:t>содерж</w:t>
      </w:r>
      <w:r w:rsidR="00F15DD9">
        <w:t>а</w:t>
      </w:r>
      <w:r w:rsidRPr="00A67579">
        <w:t>т</w:t>
      </w:r>
      <w:r w:rsidR="00F15DD9">
        <w:t>ь</w:t>
      </w:r>
      <w:r w:rsidRPr="00A67579">
        <w:t xml:space="preserve"> три </w:t>
      </w:r>
      <w:r>
        <w:t xml:space="preserve">вида заданий: </w:t>
      </w:r>
      <w:r w:rsidR="003E1E75" w:rsidRPr="009B0E26">
        <w:rPr>
          <w:i/>
        </w:rPr>
        <w:t>множественный выбор</w:t>
      </w:r>
      <w:r>
        <w:rPr>
          <w:i/>
        </w:rPr>
        <w:t xml:space="preserve">, заполнение лакун и восстановление </w:t>
      </w:r>
      <w:r w:rsidR="00F15DD9" w:rsidRPr="00F15DD9">
        <w:rPr>
          <w:i/>
          <w:iCs/>
        </w:rPr>
        <w:t xml:space="preserve">фразовой или </w:t>
      </w:r>
      <w:r>
        <w:rPr>
          <w:i/>
        </w:rPr>
        <w:t>текстовой связности.</w:t>
      </w:r>
      <w:r w:rsidR="003E1E75">
        <w:t xml:space="preserve"> Оценивание строго по ключу, за каждый правильный ответ 1 балл, никакие варианты ответов, отличные от ключа не принимаются. </w:t>
      </w:r>
    </w:p>
    <w:p w:rsidR="003E1E75" w:rsidRDefault="003E1E75" w:rsidP="007255A7">
      <w:pPr>
        <w:spacing w:line="336" w:lineRule="auto"/>
        <w:ind w:firstLine="425"/>
        <w:jc w:val="center"/>
      </w:pPr>
      <w:r>
        <w:rPr>
          <w:b/>
        </w:rPr>
        <w:t>Рецептивные виды речевой деятельности</w:t>
      </w:r>
    </w:p>
    <w:p w:rsidR="003E1E75" w:rsidRDefault="003E1E75" w:rsidP="007255A7">
      <w:pPr>
        <w:spacing w:line="336" w:lineRule="auto"/>
        <w:ind w:firstLine="425"/>
        <w:jc w:val="both"/>
      </w:pPr>
      <w:r w:rsidRPr="00B02EE8">
        <w:rPr>
          <w:b/>
        </w:rPr>
        <w:t>Понимание устного текста</w:t>
      </w:r>
      <w:r>
        <w:rPr>
          <w:b/>
        </w:rPr>
        <w:t>.</w:t>
      </w:r>
      <w:r>
        <w:t xml:space="preserve"> Максимальное количество баллов 2</w:t>
      </w:r>
      <w:r w:rsidR="00B33611">
        <w:t>6</w:t>
      </w:r>
      <w:r>
        <w:t>.</w:t>
      </w:r>
    </w:p>
    <w:p w:rsidR="003E1E75" w:rsidRDefault="003E1E75" w:rsidP="007255A7">
      <w:pPr>
        <w:spacing w:line="336" w:lineRule="auto"/>
        <w:ind w:firstLine="425"/>
        <w:jc w:val="both"/>
      </w:pPr>
      <w:r w:rsidRPr="009B0E26">
        <w:rPr>
          <w:i/>
        </w:rPr>
        <w:t xml:space="preserve">Задания на множественный </w:t>
      </w:r>
      <w:r>
        <w:rPr>
          <w:i/>
        </w:rPr>
        <w:t xml:space="preserve">и альтернативный </w:t>
      </w:r>
      <w:r w:rsidRPr="009B0E26">
        <w:rPr>
          <w:i/>
        </w:rPr>
        <w:t>выбор</w:t>
      </w:r>
      <w:r w:rsidR="00FE6E80">
        <w:rPr>
          <w:i/>
        </w:rPr>
        <w:t>.</w:t>
      </w:r>
      <w:r>
        <w:t xml:space="preserve"> Оценивание строго по ключу. За каждый правильный ответ 1 балл, никакие варианты ответов, отличные от ключа не принимаются.</w:t>
      </w:r>
    </w:p>
    <w:p w:rsidR="00BB6145" w:rsidRDefault="00BB6145" w:rsidP="00BB6145">
      <w:pPr>
        <w:spacing w:line="336" w:lineRule="auto"/>
        <w:ind w:firstLine="425"/>
        <w:jc w:val="both"/>
      </w:pPr>
      <w:r w:rsidRPr="00CA0FE1">
        <w:rPr>
          <w:i/>
        </w:rPr>
        <w:t>Задани</w:t>
      </w:r>
      <w:r>
        <w:rPr>
          <w:i/>
        </w:rPr>
        <w:t>я, требующие</w:t>
      </w:r>
      <w:r w:rsidRPr="00CA0FE1">
        <w:rPr>
          <w:i/>
        </w:rPr>
        <w:t xml:space="preserve"> </w:t>
      </w:r>
      <w:r w:rsidRPr="009B0E26">
        <w:rPr>
          <w:i/>
        </w:rPr>
        <w:t>краткий</w:t>
      </w:r>
      <w:r>
        <w:rPr>
          <w:i/>
        </w:rPr>
        <w:t xml:space="preserve"> ответ</w:t>
      </w:r>
      <w:r w:rsidR="00FE6E80">
        <w:rPr>
          <w:i/>
        </w:rPr>
        <w:t>.</w:t>
      </w:r>
      <w:r>
        <w:t xml:space="preserve"> </w:t>
      </w:r>
      <w:r w:rsidRPr="00172DC1">
        <w:t>Оцениванию подлежит</w:t>
      </w:r>
      <w:r>
        <w:t xml:space="preserve"> только</w:t>
      </w:r>
      <w:r w:rsidRPr="00172DC1">
        <w:t xml:space="preserve"> информативный компонент</w:t>
      </w:r>
      <w:r>
        <w:t xml:space="preserve"> ответа: </w:t>
      </w:r>
      <w:r w:rsidRPr="00783D47">
        <w:t>через косую черту да</w:t>
      </w:r>
      <w:r>
        <w:t>ны</w:t>
      </w:r>
      <w:r w:rsidRPr="00783D47">
        <w:t xml:space="preserve"> </w:t>
      </w:r>
      <w:r>
        <w:t>п</w:t>
      </w:r>
      <w:r w:rsidRPr="00783D47">
        <w:t>риемлемые варианты ответов</w:t>
      </w:r>
      <w:r>
        <w:t>.</w:t>
      </w:r>
    </w:p>
    <w:p w:rsidR="006433D4" w:rsidRDefault="006433D4" w:rsidP="006433D4">
      <w:pPr>
        <w:spacing w:line="336" w:lineRule="auto"/>
        <w:ind w:firstLine="425"/>
        <w:jc w:val="both"/>
      </w:pPr>
      <w:r w:rsidRPr="00FE6E80">
        <w:rPr>
          <w:i/>
        </w:rPr>
        <w:t>Задания, требующие развернутый ответ:</w:t>
      </w:r>
      <w:r w:rsidRPr="00FE6E80">
        <w:t xml:space="preserve"> Оцениванию подлежит как информативный компонент ответа (приемлемые варианты ответов даны через косую черту), так и его языковая правильность.</w:t>
      </w:r>
    </w:p>
    <w:p w:rsidR="00BB6145" w:rsidRDefault="00BB6145" w:rsidP="00BB6145">
      <w:pPr>
        <w:spacing w:line="336" w:lineRule="auto"/>
        <w:ind w:firstLine="425"/>
        <w:jc w:val="both"/>
      </w:pPr>
    </w:p>
    <w:p w:rsidR="00536737" w:rsidRPr="00DF0383" w:rsidRDefault="00536737" w:rsidP="007255A7">
      <w:pPr>
        <w:spacing w:line="336" w:lineRule="auto"/>
        <w:ind w:firstLine="425"/>
        <w:jc w:val="both"/>
        <w:rPr>
          <w:b/>
        </w:rPr>
      </w:pPr>
      <w:r w:rsidRPr="00B02EE8">
        <w:rPr>
          <w:b/>
        </w:rPr>
        <w:t>Понимание письменных текстов</w:t>
      </w:r>
      <w:r>
        <w:rPr>
          <w:b/>
        </w:rPr>
        <w:t>.</w:t>
      </w:r>
      <w:r w:rsidRPr="00D76323">
        <w:t xml:space="preserve"> </w:t>
      </w:r>
      <w:r>
        <w:t>Максимальное количество баллов 30.</w:t>
      </w:r>
    </w:p>
    <w:p w:rsidR="00536737" w:rsidRDefault="00536737" w:rsidP="007255A7">
      <w:pPr>
        <w:spacing w:line="336" w:lineRule="auto"/>
        <w:ind w:firstLine="425"/>
        <w:jc w:val="both"/>
      </w:pPr>
      <w:r w:rsidRPr="009B0E26">
        <w:rPr>
          <w:i/>
        </w:rPr>
        <w:lastRenderedPageBreak/>
        <w:t>Задани</w:t>
      </w:r>
      <w:r>
        <w:rPr>
          <w:i/>
        </w:rPr>
        <w:t>я</w:t>
      </w:r>
      <w:r w:rsidRPr="009B0E26">
        <w:rPr>
          <w:i/>
        </w:rPr>
        <w:t xml:space="preserve"> на множественный </w:t>
      </w:r>
      <w:r>
        <w:rPr>
          <w:i/>
        </w:rPr>
        <w:t>и альтернатив</w:t>
      </w:r>
      <w:r w:rsidRPr="009B0E26">
        <w:rPr>
          <w:i/>
        </w:rPr>
        <w:t>ный выбор</w:t>
      </w:r>
      <w:r w:rsidR="00FE6E80">
        <w:rPr>
          <w:i/>
        </w:rPr>
        <w:t xml:space="preserve">. </w:t>
      </w:r>
      <w:r>
        <w:t>Оценивание строго по ключу. За каждый правильный ответ 1 балл, никакие варианты ответов, отличные от ключа не принимаются.</w:t>
      </w:r>
    </w:p>
    <w:p w:rsidR="00536737" w:rsidRDefault="00536737" w:rsidP="007255A7">
      <w:pPr>
        <w:spacing w:line="336" w:lineRule="auto"/>
        <w:ind w:firstLine="425"/>
        <w:jc w:val="both"/>
      </w:pPr>
      <w:r w:rsidRPr="00CA0FE1">
        <w:rPr>
          <w:i/>
        </w:rPr>
        <w:t>Задани</w:t>
      </w:r>
      <w:r>
        <w:rPr>
          <w:i/>
        </w:rPr>
        <w:t>я, требующие</w:t>
      </w:r>
      <w:r w:rsidRPr="00CA0FE1">
        <w:rPr>
          <w:i/>
        </w:rPr>
        <w:t xml:space="preserve"> </w:t>
      </w:r>
      <w:r w:rsidRPr="009B0E26">
        <w:rPr>
          <w:i/>
        </w:rPr>
        <w:t>краткий</w:t>
      </w:r>
      <w:r>
        <w:rPr>
          <w:i/>
        </w:rPr>
        <w:t xml:space="preserve"> ответ</w:t>
      </w:r>
      <w:r>
        <w:t xml:space="preserve">. </w:t>
      </w:r>
      <w:r w:rsidRPr="00172DC1">
        <w:t>Оцениванию подлежит</w:t>
      </w:r>
      <w:r>
        <w:t xml:space="preserve"> только</w:t>
      </w:r>
      <w:r w:rsidRPr="00172DC1">
        <w:t xml:space="preserve"> информативный компонент</w:t>
      </w:r>
      <w:r>
        <w:t xml:space="preserve"> ответа: </w:t>
      </w:r>
      <w:r w:rsidRPr="00783D47">
        <w:t>через косую черту да</w:t>
      </w:r>
      <w:r>
        <w:t>ны</w:t>
      </w:r>
      <w:r w:rsidRPr="00783D47">
        <w:t xml:space="preserve"> </w:t>
      </w:r>
      <w:r>
        <w:t>п</w:t>
      </w:r>
      <w:r w:rsidRPr="00783D47">
        <w:t>риемлемые варианты ответов</w:t>
      </w:r>
      <w:r>
        <w:t>.</w:t>
      </w:r>
    </w:p>
    <w:p w:rsidR="00FE6E80" w:rsidRDefault="00FE6E80" w:rsidP="00FE6E80">
      <w:pPr>
        <w:spacing w:line="336" w:lineRule="auto"/>
        <w:ind w:firstLine="425"/>
        <w:jc w:val="both"/>
      </w:pPr>
      <w:r w:rsidRPr="00FE6E80">
        <w:rPr>
          <w:i/>
        </w:rPr>
        <w:t>Задания, требующие развернутый ответ:</w:t>
      </w:r>
      <w:r w:rsidRPr="00FE6E80">
        <w:t xml:space="preserve"> Оцениванию подлежит как информативный компонент ответа (приемлемые варианты ответов даны через косую черту), так и его языковая правильность.</w:t>
      </w:r>
    </w:p>
    <w:p w:rsidR="00536737" w:rsidRDefault="00536737" w:rsidP="007255A7">
      <w:pPr>
        <w:spacing w:line="336" w:lineRule="auto"/>
        <w:ind w:firstLine="425"/>
        <w:jc w:val="center"/>
      </w:pPr>
      <w:r>
        <w:rPr>
          <w:b/>
        </w:rPr>
        <w:t>Продуктивные виды речевой деятельности</w:t>
      </w:r>
    </w:p>
    <w:p w:rsidR="00536737" w:rsidRDefault="00536737" w:rsidP="007255A7">
      <w:pPr>
        <w:tabs>
          <w:tab w:val="num" w:pos="600"/>
        </w:tabs>
        <w:spacing w:line="336" w:lineRule="auto"/>
        <w:ind w:firstLine="425"/>
        <w:jc w:val="both"/>
      </w:pPr>
      <w:r>
        <w:t>Для оценивания продуктивной речевой деятельности (как письменной, так и устной) разработаны шкалы оценивания, которые включают два практически равновеликих по баллам блока: решение коммуникативной задачи (50%) и языковая правильность (50%). Каждый блок содержит критерии оценивания с указанием того количества баллов, которые предусмотрены за каждый из них.</w:t>
      </w:r>
      <w:r w:rsidR="00D77D67">
        <w:t xml:space="preserve"> Для удобства работы экспертов отформатированы протоколы проверки</w:t>
      </w:r>
      <w:r w:rsidR="00D874BE">
        <w:t>.</w:t>
      </w:r>
    </w:p>
    <w:p w:rsidR="00536737" w:rsidRDefault="00536737" w:rsidP="007255A7">
      <w:pPr>
        <w:spacing w:line="336" w:lineRule="auto"/>
        <w:ind w:firstLine="425"/>
        <w:jc w:val="both"/>
      </w:pPr>
      <w:r w:rsidRPr="00FA0BB4">
        <w:rPr>
          <w:b/>
        </w:rPr>
        <w:t>Конкурс письменной речи</w:t>
      </w:r>
      <w:r>
        <w:t>. Максимальное количество баллов 25.</w:t>
      </w:r>
    </w:p>
    <w:p w:rsidR="00536737" w:rsidRPr="00B26188" w:rsidRDefault="00536737" w:rsidP="007255A7">
      <w:pPr>
        <w:spacing w:line="336" w:lineRule="auto"/>
        <w:ind w:firstLine="425"/>
        <w:jc w:val="both"/>
      </w:pPr>
      <w:r>
        <w:t>Процедура о</w:t>
      </w:r>
      <w:r w:rsidRPr="008D6A8F">
        <w:t>ценивани</w:t>
      </w:r>
      <w:r>
        <w:t>я</w:t>
      </w:r>
      <w:r w:rsidRPr="00A33118">
        <w:rPr>
          <w:b/>
          <w:bCs/>
        </w:rPr>
        <w:t xml:space="preserve"> письменн</w:t>
      </w:r>
      <w:r>
        <w:rPr>
          <w:b/>
          <w:bCs/>
        </w:rPr>
        <w:t>ых</w:t>
      </w:r>
      <w:r w:rsidRPr="00A33118">
        <w:rPr>
          <w:b/>
          <w:bCs/>
        </w:rPr>
        <w:t xml:space="preserve"> р</w:t>
      </w:r>
      <w:r>
        <w:rPr>
          <w:b/>
          <w:bCs/>
        </w:rPr>
        <w:t>абот</w:t>
      </w:r>
      <w:r w:rsidRPr="00B26188">
        <w:t xml:space="preserve"> включает следующие этапы:</w:t>
      </w:r>
    </w:p>
    <w:p w:rsidR="00536737" w:rsidRPr="008D6A8F" w:rsidRDefault="00536737" w:rsidP="007255A7">
      <w:pPr>
        <w:numPr>
          <w:ilvl w:val="0"/>
          <w:numId w:val="5"/>
        </w:numPr>
        <w:tabs>
          <w:tab w:val="clear" w:pos="0"/>
          <w:tab w:val="num" w:pos="600"/>
        </w:tabs>
        <w:spacing w:line="336" w:lineRule="auto"/>
        <w:ind w:firstLine="425"/>
        <w:jc w:val="both"/>
      </w:pPr>
      <w:r w:rsidRPr="008D6A8F">
        <w:t>фронтальная проверка одной (случайно выбранной и отксерокопированной для всех членов жюри) работы;</w:t>
      </w:r>
    </w:p>
    <w:p w:rsidR="00536737" w:rsidRPr="008D6A8F" w:rsidRDefault="00536737" w:rsidP="007255A7">
      <w:pPr>
        <w:numPr>
          <w:ilvl w:val="0"/>
          <w:numId w:val="5"/>
        </w:numPr>
        <w:tabs>
          <w:tab w:val="clear" w:pos="0"/>
          <w:tab w:val="num" w:pos="600"/>
        </w:tabs>
        <w:spacing w:line="336" w:lineRule="auto"/>
        <w:ind w:firstLine="425"/>
        <w:jc w:val="both"/>
      </w:pPr>
      <w:r w:rsidRPr="008D6A8F">
        <w:t>обсуждение выставленных оценок с целью выработки сбалансированной модели проверки;</w:t>
      </w:r>
    </w:p>
    <w:p w:rsidR="00536737" w:rsidRPr="008D6A8F" w:rsidRDefault="00536737" w:rsidP="007255A7">
      <w:pPr>
        <w:numPr>
          <w:ilvl w:val="0"/>
          <w:numId w:val="5"/>
        </w:numPr>
        <w:tabs>
          <w:tab w:val="clear" w:pos="0"/>
          <w:tab w:val="num" w:pos="600"/>
        </w:tabs>
        <w:spacing w:line="336" w:lineRule="auto"/>
        <w:ind w:firstLine="425"/>
        <w:jc w:val="both"/>
      </w:pPr>
      <w:r w:rsidRPr="008D6A8F">
        <w:t xml:space="preserve">индивидуальная проверка работ: каждая работа проверяется в обязательном порядке двумя членами жюри (никаких пометок на работах не допускается), </w:t>
      </w:r>
    </w:p>
    <w:p w:rsidR="00536737" w:rsidRPr="008D6A8F" w:rsidRDefault="00536737" w:rsidP="007255A7">
      <w:pPr>
        <w:numPr>
          <w:ilvl w:val="0"/>
          <w:numId w:val="5"/>
        </w:numPr>
        <w:tabs>
          <w:tab w:val="clear" w:pos="0"/>
          <w:tab w:val="num" w:pos="600"/>
        </w:tabs>
        <w:spacing w:line="336" w:lineRule="auto"/>
        <w:ind w:firstLine="425"/>
        <w:jc w:val="both"/>
      </w:pPr>
      <w:r w:rsidRPr="008D6A8F">
        <w:t>в случае расхождения оценок</w:t>
      </w:r>
      <w:r>
        <w:t>,</w:t>
      </w:r>
      <w:r w:rsidRPr="008D6A8F">
        <w:t xml:space="preserve"> выставленных </w:t>
      </w:r>
      <w:r>
        <w:t>экспертами,</w:t>
      </w:r>
      <w:r w:rsidRPr="008D6A8F">
        <w:t xml:space="preserve"> в </w:t>
      </w:r>
      <w:r w:rsidR="00697BDA">
        <w:t>3</w:t>
      </w:r>
      <w:r>
        <w:t xml:space="preserve"> и более</w:t>
      </w:r>
      <w:r w:rsidRPr="008D6A8F">
        <w:t xml:space="preserve"> баллов, назначается еще одна проверка,</w:t>
      </w:r>
    </w:p>
    <w:p w:rsidR="00536737" w:rsidRPr="008D6A8F" w:rsidRDefault="00536737" w:rsidP="007255A7">
      <w:pPr>
        <w:numPr>
          <w:ilvl w:val="0"/>
          <w:numId w:val="5"/>
        </w:numPr>
        <w:tabs>
          <w:tab w:val="clear" w:pos="0"/>
          <w:tab w:val="num" w:pos="600"/>
        </w:tabs>
        <w:spacing w:line="336" w:lineRule="auto"/>
        <w:ind w:firstLine="425"/>
        <w:jc w:val="both"/>
      </w:pPr>
      <w:r w:rsidRPr="008D6A8F">
        <w:t>«спорные» работы проверяются и обсуждаются коллективно.</w:t>
      </w:r>
    </w:p>
    <w:p w:rsidR="00536737" w:rsidRDefault="00536737" w:rsidP="007255A7">
      <w:pPr>
        <w:spacing w:line="336" w:lineRule="auto"/>
        <w:ind w:firstLine="425"/>
        <w:jc w:val="both"/>
      </w:pPr>
      <w:r w:rsidRPr="00FA0BB4">
        <w:rPr>
          <w:b/>
        </w:rPr>
        <w:t xml:space="preserve">Конкурс </w:t>
      </w:r>
      <w:r>
        <w:rPr>
          <w:b/>
        </w:rPr>
        <w:t>уст</w:t>
      </w:r>
      <w:r w:rsidRPr="00FA0BB4">
        <w:rPr>
          <w:b/>
        </w:rPr>
        <w:t>ной речи</w:t>
      </w:r>
      <w:r>
        <w:rPr>
          <w:b/>
        </w:rPr>
        <w:t xml:space="preserve">. </w:t>
      </w:r>
      <w:r>
        <w:t xml:space="preserve">Максимальное количество баллов 25. </w:t>
      </w:r>
    </w:p>
    <w:p w:rsidR="00536737" w:rsidRPr="00B26188" w:rsidRDefault="00536737" w:rsidP="007255A7">
      <w:pPr>
        <w:spacing w:line="336" w:lineRule="auto"/>
        <w:ind w:firstLine="425"/>
        <w:jc w:val="both"/>
      </w:pPr>
      <w:r>
        <w:t>Процедура о</w:t>
      </w:r>
      <w:r w:rsidRPr="008D6A8F">
        <w:t>ценивани</w:t>
      </w:r>
      <w:r>
        <w:t>я</w:t>
      </w:r>
      <w:r w:rsidRPr="00A33118">
        <w:rPr>
          <w:b/>
          <w:bCs/>
        </w:rPr>
        <w:t xml:space="preserve"> </w:t>
      </w:r>
      <w:r w:rsidRPr="001D4142">
        <w:rPr>
          <w:bCs/>
        </w:rPr>
        <w:t>устного ответа</w:t>
      </w:r>
      <w:r>
        <w:rPr>
          <w:b/>
          <w:bCs/>
        </w:rPr>
        <w:t xml:space="preserve"> </w:t>
      </w:r>
      <w:r w:rsidRPr="00B26188">
        <w:t>включает следующие этапы:</w:t>
      </w:r>
    </w:p>
    <w:p w:rsidR="00536737" w:rsidRPr="008D6A8F" w:rsidRDefault="00536737" w:rsidP="007255A7">
      <w:pPr>
        <w:numPr>
          <w:ilvl w:val="0"/>
          <w:numId w:val="4"/>
        </w:numPr>
        <w:tabs>
          <w:tab w:val="clear" w:pos="884"/>
          <w:tab w:val="num" w:pos="600"/>
        </w:tabs>
        <w:spacing w:line="336" w:lineRule="auto"/>
        <w:ind w:left="0" w:firstLine="425"/>
        <w:jc w:val="both"/>
      </w:pPr>
      <w:r w:rsidRPr="008D6A8F">
        <w:t>заполнение протокола каждым членом жюри,</w:t>
      </w:r>
    </w:p>
    <w:p w:rsidR="00536737" w:rsidRPr="008D6A8F" w:rsidRDefault="00536737" w:rsidP="007255A7">
      <w:pPr>
        <w:numPr>
          <w:ilvl w:val="0"/>
          <w:numId w:val="4"/>
        </w:numPr>
        <w:tabs>
          <w:tab w:val="clear" w:pos="884"/>
          <w:tab w:val="num" w:pos="600"/>
        </w:tabs>
        <w:spacing w:line="336" w:lineRule="auto"/>
        <w:ind w:left="0" w:firstLine="425"/>
        <w:jc w:val="both"/>
      </w:pPr>
      <w:r w:rsidRPr="008D6A8F">
        <w:t>запись всех этапов устного ответа (монолог + беседа) на магнитофон</w:t>
      </w:r>
      <w:r>
        <w:t>/компьютер</w:t>
      </w:r>
      <w:r w:rsidRPr="008D6A8F">
        <w:t>,</w:t>
      </w:r>
    </w:p>
    <w:p w:rsidR="00536737" w:rsidRDefault="00536737" w:rsidP="007255A7">
      <w:pPr>
        <w:numPr>
          <w:ilvl w:val="0"/>
          <w:numId w:val="4"/>
        </w:numPr>
        <w:tabs>
          <w:tab w:val="clear" w:pos="884"/>
          <w:tab w:val="num" w:pos="600"/>
        </w:tabs>
        <w:spacing w:line="336" w:lineRule="auto"/>
        <w:ind w:left="0" w:firstLine="425"/>
        <w:jc w:val="both"/>
      </w:pPr>
      <w:r w:rsidRPr="008D6A8F">
        <w:t>обмен мнениями и выставление сбалансированной оценки</w:t>
      </w:r>
      <w:r>
        <w:t>,</w:t>
      </w:r>
      <w:r w:rsidRPr="008D6A8F">
        <w:t xml:space="preserve"> </w:t>
      </w:r>
    </w:p>
    <w:p w:rsidR="00536737" w:rsidRPr="008D6A8F" w:rsidRDefault="00536737" w:rsidP="007255A7">
      <w:pPr>
        <w:numPr>
          <w:ilvl w:val="0"/>
          <w:numId w:val="4"/>
        </w:numPr>
        <w:tabs>
          <w:tab w:val="clear" w:pos="884"/>
          <w:tab w:val="num" w:pos="600"/>
        </w:tabs>
        <w:spacing w:line="336" w:lineRule="auto"/>
        <w:ind w:left="0" w:firstLine="425"/>
        <w:jc w:val="both"/>
      </w:pPr>
      <w:r w:rsidRPr="008D6A8F">
        <w:t xml:space="preserve">в случае </w:t>
      </w:r>
      <w:r>
        <w:t>существенн</w:t>
      </w:r>
      <w:r w:rsidRPr="008D6A8F">
        <w:t xml:space="preserve">ого расхождения мнений членов жюри </w:t>
      </w:r>
      <w:r>
        <w:t>(</w:t>
      </w:r>
      <w:r w:rsidR="00FB3D7D">
        <w:t>3</w:t>
      </w:r>
      <w:r>
        <w:t xml:space="preserve"> и более</w:t>
      </w:r>
      <w:r w:rsidRPr="008D6A8F">
        <w:t xml:space="preserve"> баллов</w:t>
      </w:r>
      <w:r>
        <w:t>)</w:t>
      </w:r>
      <w:r w:rsidRPr="008D6A8F">
        <w:t xml:space="preserve"> принимается решение о прослушивании сделанной записи устного ответа</w:t>
      </w:r>
      <w:r>
        <w:t xml:space="preserve"> всеми экспертами</w:t>
      </w:r>
      <w:r w:rsidRPr="008D6A8F">
        <w:t>,</w:t>
      </w:r>
    </w:p>
    <w:p w:rsidR="00536737" w:rsidRDefault="00536737" w:rsidP="007255A7">
      <w:pPr>
        <w:numPr>
          <w:ilvl w:val="0"/>
          <w:numId w:val="4"/>
        </w:numPr>
        <w:tabs>
          <w:tab w:val="clear" w:pos="884"/>
          <w:tab w:val="num" w:pos="600"/>
        </w:tabs>
        <w:spacing w:line="336" w:lineRule="auto"/>
        <w:ind w:left="0" w:firstLine="425"/>
        <w:jc w:val="both"/>
      </w:pPr>
      <w:r w:rsidRPr="008D6A8F">
        <w:t>«спорные» ответы прослушиваются и обсуждаются коллективно.</w:t>
      </w:r>
    </w:p>
    <w:p w:rsidR="00491B8E" w:rsidRDefault="00491B8E" w:rsidP="000B16F6">
      <w:pPr>
        <w:spacing w:line="336" w:lineRule="auto"/>
        <w:rPr>
          <w:b/>
          <w:bCs/>
        </w:rPr>
      </w:pPr>
    </w:p>
    <w:sectPr w:rsidR="00491B8E" w:rsidSect="000B16F6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A25" w:rsidRDefault="00631A25" w:rsidP="005D0D45">
      <w:r>
        <w:separator/>
      </w:r>
    </w:p>
  </w:endnote>
  <w:endnote w:type="continuationSeparator" w:id="1">
    <w:p w:rsidR="00631A25" w:rsidRDefault="00631A25" w:rsidP="005D0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A25" w:rsidRDefault="00631A25" w:rsidP="005D0D45">
      <w:r>
        <w:separator/>
      </w:r>
    </w:p>
  </w:footnote>
  <w:footnote w:type="continuationSeparator" w:id="1">
    <w:p w:rsidR="00631A25" w:rsidRDefault="00631A25" w:rsidP="005D0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3B8" w:rsidRDefault="00082601" w:rsidP="00082601">
    <w:pPr>
      <w:pStyle w:val="a3"/>
      <w:tabs>
        <w:tab w:val="clear" w:pos="4677"/>
        <w:tab w:val="center" w:pos="4140"/>
        <w:tab w:val="left" w:pos="6660"/>
      </w:tabs>
      <w:jc w:val="center"/>
      <w:rPr>
        <w:sz w:val="22"/>
        <w:szCs w:val="22"/>
      </w:rPr>
    </w:pPr>
    <w:r w:rsidRPr="00DF0859">
      <w:rPr>
        <w:sz w:val="22"/>
        <w:szCs w:val="22"/>
      </w:rPr>
      <w:t xml:space="preserve">Всероссийская олимпиада школьников по французскому языку для учащихся 9-11 классов. Региональный этап. Уровень сложности В2. </w:t>
    </w:r>
    <w:r w:rsidR="006433D4">
      <w:rPr>
        <w:sz w:val="22"/>
        <w:szCs w:val="22"/>
      </w:rPr>
      <w:t>11-12</w:t>
    </w:r>
    <w:r>
      <w:rPr>
        <w:sz w:val="22"/>
        <w:szCs w:val="22"/>
      </w:rPr>
      <w:t xml:space="preserve"> я</w:t>
    </w:r>
    <w:r w:rsidRPr="00DF0859">
      <w:rPr>
        <w:sz w:val="22"/>
        <w:szCs w:val="22"/>
      </w:rPr>
      <w:t>нвар</w:t>
    </w:r>
    <w:r>
      <w:rPr>
        <w:sz w:val="22"/>
        <w:szCs w:val="22"/>
      </w:rPr>
      <w:t>я</w:t>
    </w:r>
    <w:r w:rsidRPr="00DF0859">
      <w:rPr>
        <w:sz w:val="22"/>
        <w:szCs w:val="22"/>
      </w:rPr>
      <w:t xml:space="preserve"> 201</w:t>
    </w:r>
    <w:r w:rsidR="006433D4">
      <w:rPr>
        <w:sz w:val="22"/>
        <w:szCs w:val="22"/>
      </w:rPr>
      <w:t>7</w:t>
    </w:r>
  </w:p>
  <w:p w:rsidR="006433D4" w:rsidRPr="00082601" w:rsidRDefault="006433D4" w:rsidP="00082601">
    <w:pPr>
      <w:pStyle w:val="a3"/>
      <w:tabs>
        <w:tab w:val="clear" w:pos="4677"/>
        <w:tab w:val="center" w:pos="4140"/>
        <w:tab w:val="left" w:pos="6660"/>
      </w:tabs>
      <w:jc w:val="center"/>
      <w:rPr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3B8" w:rsidRPr="00B3763D" w:rsidRDefault="000C73B8" w:rsidP="00B3763D">
    <w:pPr>
      <w:pStyle w:val="a3"/>
      <w:tabs>
        <w:tab w:val="clear" w:pos="4677"/>
        <w:tab w:val="center" w:pos="4140"/>
        <w:tab w:val="left" w:pos="6660"/>
      </w:tabs>
      <w:jc w:val="center"/>
      <w:rPr>
        <w:sz w:val="22"/>
        <w:szCs w:val="22"/>
      </w:rPr>
    </w:pPr>
    <w:r w:rsidRPr="00DF0859">
      <w:rPr>
        <w:sz w:val="22"/>
        <w:szCs w:val="22"/>
      </w:rPr>
      <w:t xml:space="preserve">Всероссийская олимпиада школьников по французскому языку для учащихся 9-11 классов. Региональный этап. Уровень сложности В2. </w:t>
    </w:r>
    <w:r w:rsidR="00082601">
      <w:rPr>
        <w:sz w:val="22"/>
        <w:szCs w:val="22"/>
      </w:rPr>
      <w:t>14-15 я</w:t>
    </w:r>
    <w:r w:rsidRPr="00DF0859">
      <w:rPr>
        <w:sz w:val="22"/>
        <w:szCs w:val="22"/>
      </w:rPr>
      <w:t>нвар</w:t>
    </w:r>
    <w:r w:rsidR="00082601">
      <w:rPr>
        <w:sz w:val="22"/>
        <w:szCs w:val="22"/>
      </w:rPr>
      <w:t>я</w:t>
    </w:r>
    <w:r w:rsidRPr="00DF0859">
      <w:rPr>
        <w:sz w:val="22"/>
        <w:szCs w:val="22"/>
      </w:rPr>
      <w:t xml:space="preserve"> 201</w:t>
    </w:r>
    <w:r w:rsidR="00082601">
      <w:rPr>
        <w:sz w:val="22"/>
        <w:szCs w:val="22"/>
      </w:rPr>
      <w:t>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95E2B"/>
    <w:multiLevelType w:val="hybridMultilevel"/>
    <w:tmpl w:val="EA20824A"/>
    <w:name w:val="WW8Num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F507EC"/>
    <w:multiLevelType w:val="hybridMultilevel"/>
    <w:tmpl w:val="2E32B3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35E3A"/>
    <w:multiLevelType w:val="hybridMultilevel"/>
    <w:tmpl w:val="5FDE553C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cs="Wingdings" w:hint="default"/>
      </w:rPr>
    </w:lvl>
  </w:abstractNum>
  <w:abstractNum w:abstractNumId="3">
    <w:nsid w:val="16C70002"/>
    <w:multiLevelType w:val="hybridMultilevel"/>
    <w:tmpl w:val="D73E08EA"/>
    <w:lvl w:ilvl="0" w:tplc="0E505D32">
      <w:numFmt w:val="bullet"/>
      <w:lvlText w:val="•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4">
    <w:nsid w:val="18441FCC"/>
    <w:multiLevelType w:val="hybridMultilevel"/>
    <w:tmpl w:val="F5EE5148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AF25D58"/>
    <w:multiLevelType w:val="hybridMultilevel"/>
    <w:tmpl w:val="9794964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D3D6B46"/>
    <w:multiLevelType w:val="hybridMultilevel"/>
    <w:tmpl w:val="5DB0A8EA"/>
    <w:lvl w:ilvl="0" w:tplc="035E8FE2">
      <w:start w:val="1"/>
      <w:numFmt w:val="bullet"/>
      <w:lvlText w:val=""/>
      <w:lvlJc w:val="left"/>
      <w:pPr>
        <w:tabs>
          <w:tab w:val="num" w:pos="0"/>
        </w:tabs>
      </w:pPr>
      <w:rPr>
        <w:rFonts w:ascii="Wingdings" w:hAnsi="Wingdings" w:cs="Wingdings" w:hint="default"/>
      </w:rPr>
    </w:lvl>
    <w:lvl w:ilvl="1" w:tplc="11BEF4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50525B"/>
    <w:multiLevelType w:val="hybridMultilevel"/>
    <w:tmpl w:val="53F687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461D9E"/>
    <w:multiLevelType w:val="hybridMultilevel"/>
    <w:tmpl w:val="D70ED082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7665536"/>
    <w:multiLevelType w:val="hybridMultilevel"/>
    <w:tmpl w:val="7EDADBD4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AEF7447"/>
    <w:multiLevelType w:val="hybridMultilevel"/>
    <w:tmpl w:val="4D0C1CAC"/>
    <w:lvl w:ilvl="0" w:tplc="0E505D32">
      <w:numFmt w:val="bullet"/>
      <w:lvlText w:val="•"/>
      <w:lvlJc w:val="left"/>
      <w:pPr>
        <w:tabs>
          <w:tab w:val="num" w:pos="1360"/>
        </w:tabs>
        <w:ind w:left="1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80"/>
        </w:tabs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00"/>
        </w:tabs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20"/>
        </w:tabs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40"/>
        </w:tabs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60"/>
        </w:tabs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80"/>
        </w:tabs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00"/>
        </w:tabs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20"/>
        </w:tabs>
        <w:ind w:left="7120" w:hanging="180"/>
      </w:pPr>
    </w:lvl>
  </w:abstractNum>
  <w:abstractNum w:abstractNumId="11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cs="Wingdings" w:hint="default"/>
      </w:rPr>
    </w:lvl>
  </w:abstractNum>
  <w:abstractNum w:abstractNumId="12">
    <w:nsid w:val="51531C9C"/>
    <w:multiLevelType w:val="hybridMultilevel"/>
    <w:tmpl w:val="72D241DE"/>
    <w:lvl w:ilvl="0" w:tplc="212601EC">
      <w:start w:val="1"/>
      <w:numFmt w:val="bullet"/>
      <w:lvlText w:val=""/>
      <w:lvlJc w:val="left"/>
      <w:pPr>
        <w:tabs>
          <w:tab w:val="num" w:pos="884"/>
        </w:tabs>
        <w:ind w:left="1224" w:hanging="454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274E37"/>
    <w:multiLevelType w:val="hybridMultilevel"/>
    <w:tmpl w:val="C090C7A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FD96579"/>
    <w:multiLevelType w:val="hybridMultilevel"/>
    <w:tmpl w:val="6444118A"/>
    <w:lvl w:ilvl="0" w:tplc="2C08A254">
      <w:start w:val="1"/>
      <w:numFmt w:val="bullet"/>
      <w:lvlText w:val=""/>
      <w:lvlJc w:val="left"/>
      <w:pPr>
        <w:tabs>
          <w:tab w:val="num" w:pos="992"/>
        </w:tabs>
        <w:ind w:left="1162" w:hanging="284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5">
    <w:nsid w:val="5FFE5AD2"/>
    <w:multiLevelType w:val="hybridMultilevel"/>
    <w:tmpl w:val="FFA053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cs="Wingdings" w:hint="default"/>
      </w:rPr>
    </w:lvl>
  </w:abstractNum>
  <w:abstractNum w:abstractNumId="17">
    <w:nsid w:val="6C873F70"/>
    <w:multiLevelType w:val="hybridMultilevel"/>
    <w:tmpl w:val="CA98A32E"/>
    <w:lvl w:ilvl="0" w:tplc="0E505D32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8B0D03"/>
    <w:multiLevelType w:val="hybridMultilevel"/>
    <w:tmpl w:val="C924F15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12"/>
  </w:num>
  <w:num w:numId="5">
    <w:abstractNumId w:val="6"/>
  </w:num>
  <w:num w:numId="6">
    <w:abstractNumId w:val="15"/>
  </w:num>
  <w:num w:numId="7">
    <w:abstractNumId w:val="11"/>
  </w:num>
  <w:num w:numId="8">
    <w:abstractNumId w:val="16"/>
  </w:num>
  <w:num w:numId="9">
    <w:abstractNumId w:val="5"/>
  </w:num>
  <w:num w:numId="10">
    <w:abstractNumId w:val="17"/>
  </w:num>
  <w:num w:numId="11">
    <w:abstractNumId w:val="3"/>
  </w:num>
  <w:num w:numId="12">
    <w:abstractNumId w:val="2"/>
  </w:num>
  <w:num w:numId="13">
    <w:abstractNumId w:val="9"/>
  </w:num>
  <w:num w:numId="14">
    <w:abstractNumId w:val="18"/>
  </w:num>
  <w:num w:numId="15">
    <w:abstractNumId w:val="4"/>
  </w:num>
  <w:num w:numId="16">
    <w:abstractNumId w:val="14"/>
  </w:num>
  <w:num w:numId="17">
    <w:abstractNumId w:val="0"/>
  </w:num>
  <w:num w:numId="18">
    <w:abstractNumId w:val="10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733C"/>
    <w:rsid w:val="00020090"/>
    <w:rsid w:val="000260F8"/>
    <w:rsid w:val="000316BB"/>
    <w:rsid w:val="00041CB5"/>
    <w:rsid w:val="00044217"/>
    <w:rsid w:val="00046FDA"/>
    <w:rsid w:val="00051BB0"/>
    <w:rsid w:val="00056522"/>
    <w:rsid w:val="0006343E"/>
    <w:rsid w:val="000733F2"/>
    <w:rsid w:val="000774DF"/>
    <w:rsid w:val="00082601"/>
    <w:rsid w:val="00086F5D"/>
    <w:rsid w:val="00094782"/>
    <w:rsid w:val="000B16F6"/>
    <w:rsid w:val="000B3860"/>
    <w:rsid w:val="000C3095"/>
    <w:rsid w:val="000C729A"/>
    <w:rsid w:val="000C73B8"/>
    <w:rsid w:val="000E189B"/>
    <w:rsid w:val="00131C13"/>
    <w:rsid w:val="0016143B"/>
    <w:rsid w:val="00162D61"/>
    <w:rsid w:val="001854E6"/>
    <w:rsid w:val="001D4142"/>
    <w:rsid w:val="001F409A"/>
    <w:rsid w:val="001F521A"/>
    <w:rsid w:val="002317FB"/>
    <w:rsid w:val="002371BA"/>
    <w:rsid w:val="00242278"/>
    <w:rsid w:val="0025276B"/>
    <w:rsid w:val="00252B26"/>
    <w:rsid w:val="00263182"/>
    <w:rsid w:val="00272DEF"/>
    <w:rsid w:val="002A4472"/>
    <w:rsid w:val="002D4119"/>
    <w:rsid w:val="002D5883"/>
    <w:rsid w:val="002E060D"/>
    <w:rsid w:val="002E3808"/>
    <w:rsid w:val="002F796D"/>
    <w:rsid w:val="00314FDA"/>
    <w:rsid w:val="0031763E"/>
    <w:rsid w:val="0032405E"/>
    <w:rsid w:val="00326C38"/>
    <w:rsid w:val="00331FE1"/>
    <w:rsid w:val="00335545"/>
    <w:rsid w:val="00365CDD"/>
    <w:rsid w:val="003903EC"/>
    <w:rsid w:val="003B332F"/>
    <w:rsid w:val="003C332E"/>
    <w:rsid w:val="003D316B"/>
    <w:rsid w:val="003E1E75"/>
    <w:rsid w:val="003E7979"/>
    <w:rsid w:val="003F5914"/>
    <w:rsid w:val="00410C02"/>
    <w:rsid w:val="00444EC5"/>
    <w:rsid w:val="004634F3"/>
    <w:rsid w:val="00491B8E"/>
    <w:rsid w:val="00496559"/>
    <w:rsid w:val="004D3DB6"/>
    <w:rsid w:val="004E2152"/>
    <w:rsid w:val="004E4725"/>
    <w:rsid w:val="004E7B83"/>
    <w:rsid w:val="004F515D"/>
    <w:rsid w:val="004F68E7"/>
    <w:rsid w:val="004F7179"/>
    <w:rsid w:val="00514EE6"/>
    <w:rsid w:val="00533524"/>
    <w:rsid w:val="00536737"/>
    <w:rsid w:val="005509D3"/>
    <w:rsid w:val="005661D9"/>
    <w:rsid w:val="005777B1"/>
    <w:rsid w:val="00580B4E"/>
    <w:rsid w:val="00580E39"/>
    <w:rsid w:val="005924C3"/>
    <w:rsid w:val="005C3DB7"/>
    <w:rsid w:val="005D0D45"/>
    <w:rsid w:val="005D3814"/>
    <w:rsid w:val="005D42E0"/>
    <w:rsid w:val="005F2087"/>
    <w:rsid w:val="005F3836"/>
    <w:rsid w:val="006119B7"/>
    <w:rsid w:val="00620059"/>
    <w:rsid w:val="00631A25"/>
    <w:rsid w:val="006433D4"/>
    <w:rsid w:val="00672FF8"/>
    <w:rsid w:val="006744A3"/>
    <w:rsid w:val="00697AFE"/>
    <w:rsid w:val="00697BDA"/>
    <w:rsid w:val="006A2021"/>
    <w:rsid w:val="006C06AF"/>
    <w:rsid w:val="006F1D1E"/>
    <w:rsid w:val="006F1F15"/>
    <w:rsid w:val="00704027"/>
    <w:rsid w:val="00706A0D"/>
    <w:rsid w:val="00710417"/>
    <w:rsid w:val="007255A7"/>
    <w:rsid w:val="00730437"/>
    <w:rsid w:val="007A13CD"/>
    <w:rsid w:val="007E14ED"/>
    <w:rsid w:val="007E6AC5"/>
    <w:rsid w:val="007F1822"/>
    <w:rsid w:val="007F2813"/>
    <w:rsid w:val="00800F2F"/>
    <w:rsid w:val="00843019"/>
    <w:rsid w:val="00846DFB"/>
    <w:rsid w:val="00870B83"/>
    <w:rsid w:val="008758CC"/>
    <w:rsid w:val="00891F5D"/>
    <w:rsid w:val="0089646A"/>
    <w:rsid w:val="008A2C41"/>
    <w:rsid w:val="008A44DB"/>
    <w:rsid w:val="008A7514"/>
    <w:rsid w:val="008B06F9"/>
    <w:rsid w:val="008B34A0"/>
    <w:rsid w:val="008D2072"/>
    <w:rsid w:val="008E0200"/>
    <w:rsid w:val="008F2A63"/>
    <w:rsid w:val="009340D9"/>
    <w:rsid w:val="009401B9"/>
    <w:rsid w:val="00954719"/>
    <w:rsid w:val="009569A7"/>
    <w:rsid w:val="009573F8"/>
    <w:rsid w:val="00973C83"/>
    <w:rsid w:val="009D5147"/>
    <w:rsid w:val="009D5C6B"/>
    <w:rsid w:val="009F768A"/>
    <w:rsid w:val="00A00E2E"/>
    <w:rsid w:val="00A04865"/>
    <w:rsid w:val="00A24C9C"/>
    <w:rsid w:val="00A34D09"/>
    <w:rsid w:val="00A407FF"/>
    <w:rsid w:val="00A56D9D"/>
    <w:rsid w:val="00A67579"/>
    <w:rsid w:val="00A72733"/>
    <w:rsid w:val="00A72B57"/>
    <w:rsid w:val="00A74546"/>
    <w:rsid w:val="00A83890"/>
    <w:rsid w:val="00AA1BBF"/>
    <w:rsid w:val="00AA5131"/>
    <w:rsid w:val="00AC437F"/>
    <w:rsid w:val="00B056C6"/>
    <w:rsid w:val="00B2227C"/>
    <w:rsid w:val="00B33611"/>
    <w:rsid w:val="00B3763D"/>
    <w:rsid w:val="00B37E04"/>
    <w:rsid w:val="00B5282F"/>
    <w:rsid w:val="00B64383"/>
    <w:rsid w:val="00B64A84"/>
    <w:rsid w:val="00B652F5"/>
    <w:rsid w:val="00B83BE4"/>
    <w:rsid w:val="00B86C4D"/>
    <w:rsid w:val="00B90845"/>
    <w:rsid w:val="00B94C63"/>
    <w:rsid w:val="00BA5BC5"/>
    <w:rsid w:val="00BB189E"/>
    <w:rsid w:val="00BB6145"/>
    <w:rsid w:val="00BB6BEB"/>
    <w:rsid w:val="00C26093"/>
    <w:rsid w:val="00C26FE7"/>
    <w:rsid w:val="00C35C08"/>
    <w:rsid w:val="00C42328"/>
    <w:rsid w:val="00C74A2C"/>
    <w:rsid w:val="00C83E52"/>
    <w:rsid w:val="00C94453"/>
    <w:rsid w:val="00CD5439"/>
    <w:rsid w:val="00CD5A7F"/>
    <w:rsid w:val="00CE03F3"/>
    <w:rsid w:val="00CE2221"/>
    <w:rsid w:val="00CE7C52"/>
    <w:rsid w:val="00D00CCA"/>
    <w:rsid w:val="00D41EDE"/>
    <w:rsid w:val="00D77D67"/>
    <w:rsid w:val="00D874BE"/>
    <w:rsid w:val="00D97F66"/>
    <w:rsid w:val="00DC4344"/>
    <w:rsid w:val="00DD6E58"/>
    <w:rsid w:val="00DF03A8"/>
    <w:rsid w:val="00E25B76"/>
    <w:rsid w:val="00E70436"/>
    <w:rsid w:val="00E74A85"/>
    <w:rsid w:val="00E81B6A"/>
    <w:rsid w:val="00E8733C"/>
    <w:rsid w:val="00E94804"/>
    <w:rsid w:val="00E95FE2"/>
    <w:rsid w:val="00E979D8"/>
    <w:rsid w:val="00EA2D1B"/>
    <w:rsid w:val="00EB23C0"/>
    <w:rsid w:val="00EB4B12"/>
    <w:rsid w:val="00EB71EA"/>
    <w:rsid w:val="00EC01CC"/>
    <w:rsid w:val="00ED6264"/>
    <w:rsid w:val="00EE3DF6"/>
    <w:rsid w:val="00F03675"/>
    <w:rsid w:val="00F15DD9"/>
    <w:rsid w:val="00F2084A"/>
    <w:rsid w:val="00F308BC"/>
    <w:rsid w:val="00F31813"/>
    <w:rsid w:val="00F402C1"/>
    <w:rsid w:val="00F43E06"/>
    <w:rsid w:val="00F641FE"/>
    <w:rsid w:val="00F75BAB"/>
    <w:rsid w:val="00FA03C3"/>
    <w:rsid w:val="00FB3D7D"/>
    <w:rsid w:val="00FC56EB"/>
    <w:rsid w:val="00FE6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3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9"/>
    <w:qFormat/>
    <w:locked/>
    <w:rsid w:val="00B056C6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73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733C"/>
    <w:rPr>
      <w:rFonts w:ascii="Times New Roman" w:hAnsi="Times New Roman" w:cs="Times New Roman"/>
      <w:sz w:val="24"/>
      <w:szCs w:val="24"/>
      <w:lang w:eastAsia="ar-SA" w:bidi="ar-SA"/>
    </w:rPr>
  </w:style>
  <w:style w:type="table" w:styleId="a5">
    <w:name w:val="Table Grid"/>
    <w:basedOn w:val="a1"/>
    <w:uiPriority w:val="59"/>
    <w:rsid w:val="00E8733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rsid w:val="004F51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F515D"/>
    <w:rPr>
      <w:rFonts w:ascii="Times New Roman" w:hAnsi="Times New Roman" w:cs="Times New Roman"/>
      <w:sz w:val="24"/>
      <w:szCs w:val="24"/>
      <w:lang w:eastAsia="ar-SA" w:bidi="ar-SA"/>
    </w:rPr>
  </w:style>
  <w:style w:type="character" w:styleId="a8">
    <w:name w:val="Hyperlink"/>
    <w:basedOn w:val="a0"/>
    <w:rsid w:val="005D3814"/>
    <w:rPr>
      <w:strike w:val="0"/>
      <w:dstrike w:val="0"/>
      <w:color w:val="FF6600"/>
      <w:u w:val="none"/>
      <w:effect w:val="none"/>
    </w:rPr>
  </w:style>
  <w:style w:type="paragraph" w:styleId="a9">
    <w:name w:val="Title"/>
    <w:basedOn w:val="a"/>
    <w:link w:val="aa"/>
    <w:uiPriority w:val="99"/>
    <w:qFormat/>
    <w:locked/>
    <w:rsid w:val="003E1E75"/>
    <w:pPr>
      <w:suppressAutoHyphens w:val="0"/>
      <w:jc w:val="center"/>
    </w:pPr>
    <w:rPr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uiPriority w:val="99"/>
    <w:rsid w:val="003E1E75"/>
    <w:rPr>
      <w:rFonts w:ascii="Times New Roman" w:eastAsia="Times New Roman" w:hAnsi="Times New Roman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3E1E75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B056C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Style4">
    <w:name w:val="Style4"/>
    <w:basedOn w:val="a"/>
    <w:uiPriority w:val="99"/>
    <w:rsid w:val="003F5914"/>
    <w:pPr>
      <w:widowControl w:val="0"/>
      <w:suppressAutoHyphens w:val="0"/>
      <w:autoSpaceDE w:val="0"/>
      <w:autoSpaceDN w:val="0"/>
      <w:adjustRightInd w:val="0"/>
    </w:pPr>
    <w:rPr>
      <w:rFonts w:ascii="Constantia" w:hAnsi="Constantia" w:cs="Constantia"/>
      <w:lang w:eastAsia="ru-RU"/>
    </w:rPr>
  </w:style>
  <w:style w:type="character" w:customStyle="1" w:styleId="FontStyle20">
    <w:name w:val="Font Style20"/>
    <w:basedOn w:val="a0"/>
    <w:uiPriority w:val="99"/>
    <w:rsid w:val="003F5914"/>
    <w:rPr>
      <w:rFonts w:ascii="Calibri" w:hAnsi="Calibri" w:cs="Calibri"/>
      <w:i/>
      <w:iCs/>
      <w:color w:val="000000"/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0826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82601"/>
    <w:rPr>
      <w:rFonts w:ascii="Tahoma" w:eastAsia="Times New Roman" w:hAnsi="Tahoma" w:cs="Tahoma"/>
      <w:sz w:val="16"/>
      <w:szCs w:val="16"/>
      <w:lang w:eastAsia="ar-SA"/>
    </w:rPr>
  </w:style>
  <w:style w:type="character" w:styleId="ae">
    <w:name w:val="Strong"/>
    <w:basedOn w:val="a0"/>
    <w:uiPriority w:val="99"/>
    <w:qFormat/>
    <w:locked/>
    <w:rsid w:val="004634F3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2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7581A-E1D3-4411-A9BD-BA6E36B08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EKF</Company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81</cp:revision>
  <cp:lastPrinted>2015-12-21T07:32:00Z</cp:lastPrinted>
  <dcterms:created xsi:type="dcterms:W3CDTF">2013-11-03T18:18:00Z</dcterms:created>
  <dcterms:modified xsi:type="dcterms:W3CDTF">2016-11-10T09:19:00Z</dcterms:modified>
</cp:coreProperties>
</file>