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EB" w:rsidRDefault="00681DEB" w:rsidP="00681DEB">
      <w:pPr>
        <w:pStyle w:val="Default"/>
      </w:pPr>
    </w:p>
    <w:p w:rsidR="00681DEB" w:rsidRDefault="00681DEB" w:rsidP="00EE2BB3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включения в реестр СОНКО</w:t>
      </w:r>
    </w:p>
    <w:p w:rsidR="00681DEB" w:rsidRDefault="00681DEB" w:rsidP="00EE2BB3">
      <w:pPr>
        <w:pStyle w:val="Default"/>
        <w:ind w:firstLine="709"/>
        <w:jc w:val="both"/>
        <w:rPr>
          <w:sz w:val="28"/>
          <w:szCs w:val="28"/>
        </w:rPr>
      </w:pPr>
    </w:p>
    <w:p w:rsidR="00681DEB" w:rsidRDefault="00681DEB" w:rsidP="00EE2B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реестра</w:t>
      </w:r>
      <w:r>
        <w:rPr>
          <w:sz w:val="28"/>
          <w:szCs w:val="28"/>
        </w:rPr>
        <w:t xml:space="preserve"> </w:t>
      </w:r>
      <w:r w:rsidRPr="00681DEB">
        <w:rPr>
          <w:sz w:val="28"/>
          <w:szCs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 xml:space="preserve"> определен </w:t>
      </w:r>
      <w:r w:rsidRPr="00681DEB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81DEB">
        <w:rPr>
          <w:sz w:val="28"/>
          <w:szCs w:val="28"/>
        </w:rPr>
        <w:t xml:space="preserve"> Правительства Российской Федерации от 30 июля 2021 г. № 1290</w:t>
      </w:r>
      <w:r>
        <w:rPr>
          <w:sz w:val="28"/>
          <w:szCs w:val="28"/>
        </w:rPr>
        <w:t xml:space="preserve"> (далее – Положение</w:t>
      </w:r>
      <w:r>
        <w:rPr>
          <w:sz w:val="28"/>
          <w:szCs w:val="28"/>
        </w:rPr>
        <w:t>, постановление № 1290</w:t>
      </w:r>
      <w:r>
        <w:rPr>
          <w:sz w:val="28"/>
          <w:szCs w:val="28"/>
        </w:rPr>
        <w:t xml:space="preserve">). </w:t>
      </w:r>
    </w:p>
    <w:p w:rsidR="00681DEB" w:rsidRDefault="00681DEB" w:rsidP="00EE2B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Положения, в реестр включаются некоммерческие организации (далее – НКО), соответствующие одному из следующих критериев: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 xml:space="preserve">являющиеся получателями грантов Президента Российской Федерации по результатам конкурсов, проведенных организациями, уполномоченными на предоставление грантов Президента Российской Федерации, или получателями субсидий и грантов в рамках программ, реализуемых федеральными органами </w:t>
      </w:r>
      <w:r>
        <w:rPr>
          <w:color w:val="auto"/>
          <w:sz w:val="28"/>
          <w:szCs w:val="28"/>
        </w:rPr>
        <w:t xml:space="preserve">исполнительной власти, органами исполнительной власти субъектов Российской Федерации, органами местного самоуправления, один раз и более в течение 3 лет на дату включения в реестр; </w:t>
      </w:r>
      <w:proofErr w:type="gramEnd"/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являющиеся</w:t>
      </w:r>
      <w:proofErr w:type="gramEnd"/>
      <w:r>
        <w:rPr>
          <w:color w:val="auto"/>
          <w:sz w:val="28"/>
          <w:szCs w:val="28"/>
        </w:rPr>
        <w:t xml:space="preserve"> исполнителями общественно полезных услуг;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являющиеся</w:t>
      </w:r>
      <w:proofErr w:type="gramEnd"/>
      <w:r>
        <w:rPr>
          <w:color w:val="auto"/>
          <w:sz w:val="28"/>
          <w:szCs w:val="28"/>
        </w:rPr>
        <w:t xml:space="preserve"> поставщиками социальных услуг;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являющиеся частными образовательными организациями, осуществляющими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являющиеся благотворительными организациями, зарегистрированными в установленном законодательством Российской Федерации порядке и представившими в Минюст России сообщение о продолжении деятельности или отчетность в соответствии со статьей 32 Федерального закона от 12 января 1996 г. № 7-ФЗ «О некоммерческих организациях» за 2 года, предшествующие дате включения в реестр; </w:t>
      </w:r>
      <w:proofErr w:type="gramEnd"/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являющиеся получателями имущественной поддержки, предоставленной федеральными органами исполнительной власти, органами исполнительной власти субъектов Российской Федерации, органами местного самоуправления на срок предоставления такой поддержки, но не более чем на 3 года.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Сведения об организациях, которые включаются в реестр с 1 января 2022 г., вносятся в Подсистему сбора и хранения данных Единого хранилища данных Министерства экономического развития Российской Федерации соответствующим органом власти или организацией, которые уполномочены на предоставление информации о них в соответствии с условиями, определенными пунктами 11-13 Положения. </w:t>
      </w:r>
      <w:r w:rsidR="00EE2BB3">
        <w:rPr>
          <w:color w:val="auto"/>
          <w:sz w:val="28"/>
          <w:szCs w:val="28"/>
        </w:rPr>
        <w:t xml:space="preserve">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Так, сведения о</w:t>
      </w:r>
      <w:r w:rsidR="00EE2BB3">
        <w:rPr>
          <w:color w:val="auto"/>
          <w:sz w:val="28"/>
          <w:szCs w:val="28"/>
        </w:rPr>
        <w:t>б</w:t>
      </w:r>
      <w:r>
        <w:rPr>
          <w:color w:val="auto"/>
          <w:sz w:val="28"/>
          <w:szCs w:val="28"/>
        </w:rPr>
        <w:t xml:space="preserve"> образовательных НКО </w:t>
      </w:r>
      <w:r w:rsidR="00EE2BB3" w:rsidRPr="00EE2BB3">
        <w:rPr>
          <w:color w:val="auto"/>
          <w:sz w:val="28"/>
          <w:szCs w:val="28"/>
        </w:rPr>
        <w:t>внос</w:t>
      </w:r>
      <w:r w:rsidR="00EE2BB3">
        <w:rPr>
          <w:color w:val="auto"/>
          <w:sz w:val="28"/>
          <w:szCs w:val="28"/>
        </w:rPr>
        <w:t>и</w:t>
      </w:r>
      <w:r w:rsidR="00EE2BB3" w:rsidRPr="00EE2BB3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Рособрнадзор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Организация, соответствующая нескольким критериям, включается в реестр на основании каждого критерия.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Если при реорганизации организация является правопреемником, она имеет право обратиться в орган власти или организацию, включившие ее в реестр, для внесения вновь образованной организации и исключения организации, которая ликвидирована. </w:t>
      </w:r>
    </w:p>
    <w:p w:rsidR="00681DEB" w:rsidRDefault="00681DEB" w:rsidP="00EE2BB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Минэкономразвития России является органом исполнительной власти, осуществляющим ведение и размещение реестра в открытом доступе, а также осуществляющим методическое обеспечение деятельности органов власти и организаций, уполномоченных на включение НКО в реестр. Подчеркнем, что Минэкономразвития России не уполномочено включать организации в реестр. </w:t>
      </w:r>
    </w:p>
    <w:p w:rsidR="00F37E27" w:rsidRPr="00EE2BB3" w:rsidRDefault="00681DEB" w:rsidP="00EE2B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2BB3">
        <w:rPr>
          <w:rFonts w:ascii="Times New Roman" w:hAnsi="Times New Roman" w:cs="Times New Roman"/>
          <w:sz w:val="28"/>
          <w:szCs w:val="28"/>
        </w:rPr>
        <w:t>Дополнительно отмечаем, что информация о порядке включения организаций в реестр размещена на официальном Интернет-ресурсе Минэкономразвития России – Системе поддержки социально ориентированных некоммерческих организаций, и доступна по ссылке: http://nk</w:t>
      </w:r>
      <w:bookmarkStart w:id="0" w:name="_GoBack"/>
      <w:bookmarkEnd w:id="0"/>
      <w:r w:rsidRPr="00EE2BB3">
        <w:rPr>
          <w:rFonts w:ascii="Times New Roman" w:hAnsi="Times New Roman" w:cs="Times New Roman"/>
          <w:sz w:val="28"/>
          <w:szCs w:val="28"/>
        </w:rPr>
        <w:t>o.economy.gov.ru/Public/NewsPage/Details.html?id=178.</w:t>
      </w:r>
    </w:p>
    <w:sectPr w:rsidR="00F37E27" w:rsidRPr="00EE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65"/>
    <w:rsid w:val="00160865"/>
    <w:rsid w:val="00681DEB"/>
    <w:rsid w:val="00D07D0C"/>
    <w:rsid w:val="00EE2BB3"/>
    <w:rsid w:val="00E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Сергей Викторович</dc:creator>
  <cp:keywords/>
  <dc:description/>
  <cp:lastModifiedBy>Громов Сергей Викторович</cp:lastModifiedBy>
  <cp:revision>2</cp:revision>
  <dcterms:created xsi:type="dcterms:W3CDTF">2022-08-01T08:40:00Z</dcterms:created>
  <dcterms:modified xsi:type="dcterms:W3CDTF">2022-08-01T09:06:00Z</dcterms:modified>
</cp:coreProperties>
</file>