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52" w:rsidRPr="00016552" w:rsidRDefault="00016552" w:rsidP="00016552">
      <w:pPr>
        <w:keepNext/>
        <w:keepLines/>
        <w:widowControl w:val="0"/>
        <w:snapToGrid w:val="0"/>
        <w:spacing w:before="144" w:after="72" w:line="240" w:lineRule="auto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016552">
        <w:rPr>
          <w:rFonts w:ascii="Arial" w:eastAsia="Times New Roman" w:hAnsi="Arial" w:cs="Times New Roman"/>
          <w:b/>
          <w:noProof/>
          <w:color w:val="000000"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F6D59FE" wp14:editId="1122354D">
            <wp:simplePos x="0" y="0"/>
            <wp:positionH relativeFrom="margin">
              <wp:posOffset>2644140</wp:posOffset>
            </wp:positionH>
            <wp:positionV relativeFrom="margin">
              <wp:posOffset>-405765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552" w:rsidRPr="00016552" w:rsidRDefault="00016552" w:rsidP="008F15C3">
      <w:pPr>
        <w:keepNext/>
        <w:keepLines/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F15C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министерство</w:t>
      </w: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5C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образования кузбасса</w:t>
      </w: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5C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15C3" w:rsidRPr="008F15C3" w:rsidRDefault="008F15C3" w:rsidP="008F15C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142"/>
        <w:gridCol w:w="106"/>
        <w:gridCol w:w="2020"/>
        <w:gridCol w:w="1319"/>
        <w:gridCol w:w="2367"/>
      </w:tblGrid>
      <w:tr w:rsidR="008F15C3" w:rsidRPr="008F15C3" w:rsidTr="00D865AB">
        <w:tc>
          <w:tcPr>
            <w:tcW w:w="480" w:type="dxa"/>
          </w:tcPr>
          <w:p w:rsidR="008F15C3" w:rsidRPr="008F15C3" w:rsidRDefault="008F15C3" w:rsidP="008F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922" w:type="dxa"/>
          </w:tcPr>
          <w:p w:rsidR="008F15C3" w:rsidRPr="008F15C3" w:rsidRDefault="008F15C3" w:rsidP="00434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4E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34E4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C4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" w:type="dxa"/>
          </w:tcPr>
          <w:p w:rsidR="008F15C3" w:rsidRPr="008F15C3" w:rsidRDefault="008F15C3" w:rsidP="008F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" w:type="dxa"/>
          </w:tcPr>
          <w:p w:rsidR="008F15C3" w:rsidRPr="008F15C3" w:rsidRDefault="008F15C3" w:rsidP="008F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20" w:type="dxa"/>
          </w:tcPr>
          <w:p w:rsidR="008F15C3" w:rsidRPr="008F15C3" w:rsidRDefault="00943FB4" w:rsidP="00434E4D">
            <w:pPr>
              <w:spacing w:after="0" w:line="240" w:lineRule="auto"/>
              <w:ind w:lef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15C3" w:rsidRPr="008F15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4E4D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  <w:tc>
          <w:tcPr>
            <w:tcW w:w="1319" w:type="dxa"/>
          </w:tcPr>
          <w:p w:rsidR="008F15C3" w:rsidRPr="008F15C3" w:rsidRDefault="008F15C3" w:rsidP="008F15C3">
            <w:pPr>
              <w:spacing w:after="0" w:line="240" w:lineRule="auto"/>
              <w:ind w:lef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8F15C3" w:rsidRPr="008F15C3" w:rsidRDefault="008F15C3" w:rsidP="008F1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</w:tbl>
    <w:p w:rsidR="008F15C3" w:rsidRPr="008F15C3" w:rsidRDefault="008F15C3" w:rsidP="008F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C3" w:rsidRPr="008F15C3" w:rsidRDefault="008F15C3" w:rsidP="008F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A4" w:rsidRDefault="004A21A4" w:rsidP="008F15C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</w:p>
    <w:p w:rsidR="00915CD8" w:rsidRPr="00016552" w:rsidRDefault="004A21A4" w:rsidP="008F15C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15CD8" w:rsidRP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C7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Дней</w:t>
      </w:r>
      <w:r w:rsidR="00892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2C7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 w:rsidR="00892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Кузбасса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5CD8" w:rsidRPr="00016552" w:rsidRDefault="00915CD8" w:rsidP="008F15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CD8" w:rsidRDefault="00915CD8" w:rsidP="008F15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="004A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Кузбасса 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структур для решения актуальных проблем в сфере образования </w:t>
      </w:r>
      <w:r w:rsidR="004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</w:t>
      </w:r>
      <w:r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16552" w:rsidRPr="00016552" w:rsidRDefault="00016552" w:rsidP="008F15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CD8" w:rsidRDefault="00915CD8" w:rsidP="008F15C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96A07" w:rsidRPr="00016552" w:rsidRDefault="00496A07" w:rsidP="008F15C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52" w:rsidRPr="00870418" w:rsidRDefault="00915CD8" w:rsidP="008704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418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432024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870418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Дней Министерства образования Кузбасса</w:t>
      </w:r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6552" w:rsidRPr="00870418" w:rsidRDefault="00870418" w:rsidP="008F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  <w:r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552" w:rsidRPr="00016552" w:rsidRDefault="00870418" w:rsidP="008F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6552" w:rsidRPr="008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F15C3" w:rsidRPr="008F15C3" w:rsidRDefault="008F15C3" w:rsidP="008F15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3" w:rsidRPr="008F15C3" w:rsidRDefault="008F15C3" w:rsidP="008F15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3" w:rsidRPr="008F15C3" w:rsidRDefault="008F15C3" w:rsidP="008F15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520"/>
      </w:tblGrid>
      <w:tr w:rsidR="008F15C3" w:rsidRPr="008F15C3" w:rsidTr="00D865AB">
        <w:tc>
          <w:tcPr>
            <w:tcW w:w="5353" w:type="dxa"/>
            <w:vAlign w:val="bottom"/>
          </w:tcPr>
          <w:p w:rsidR="008F15C3" w:rsidRPr="008F15C3" w:rsidRDefault="008F15C3" w:rsidP="008F15C3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Кузбасса</w:t>
            </w:r>
          </w:p>
        </w:tc>
        <w:tc>
          <w:tcPr>
            <w:tcW w:w="1559" w:type="dxa"/>
            <w:vAlign w:val="bottom"/>
          </w:tcPr>
          <w:p w:rsidR="008F15C3" w:rsidRPr="008F15C3" w:rsidRDefault="008F15C3" w:rsidP="008F15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8F15C3" w:rsidRPr="008F15C3" w:rsidRDefault="008F15C3" w:rsidP="008F15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3">
              <w:rPr>
                <w:rFonts w:ascii="Times New Roman" w:hAnsi="Times New Roman" w:cs="Times New Roman"/>
                <w:sz w:val="28"/>
                <w:szCs w:val="28"/>
              </w:rPr>
              <w:t>С.Ю. Балакирева</w:t>
            </w:r>
          </w:p>
        </w:tc>
      </w:tr>
    </w:tbl>
    <w:p w:rsidR="008F15C3" w:rsidRPr="008F15C3" w:rsidRDefault="008F15C3" w:rsidP="008F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3" w:rsidRPr="008F15C3" w:rsidRDefault="008F15C3" w:rsidP="008F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96" w:rsidRPr="00016552" w:rsidRDefault="009B6D96" w:rsidP="00915CD8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96" w:rsidRPr="00016552" w:rsidRDefault="009B6D96" w:rsidP="00915CD8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024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32024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32024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32024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70418" w:rsidRDefault="00870418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70418" w:rsidRDefault="00870418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A21A4" w:rsidRDefault="004A21A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A21A4" w:rsidRDefault="004A21A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A21A4" w:rsidRDefault="004A21A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32024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Утверждено</w:t>
      </w:r>
    </w:p>
    <w:p w:rsidR="000719CB" w:rsidRPr="000719CB" w:rsidRDefault="00432024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приказом</w:t>
      </w:r>
      <w:r w:rsidR="000719CB"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Министерства</w:t>
      </w:r>
    </w:p>
    <w:p w:rsidR="000719CB" w:rsidRPr="000719CB" w:rsidRDefault="000719CB" w:rsidP="00F2711C">
      <w:pPr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образования Кузбасса</w:t>
      </w:r>
    </w:p>
    <w:p w:rsidR="000719CB" w:rsidRPr="000719CB" w:rsidRDefault="000719CB" w:rsidP="00F2711C">
      <w:pPr>
        <w:tabs>
          <w:tab w:val="left" w:pos="70"/>
        </w:tabs>
        <w:suppressAutoHyphens/>
        <w:spacing w:after="0" w:line="285" w:lineRule="atLeast"/>
        <w:ind w:left="623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434E4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434E4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04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</w:t>
      </w:r>
      <w:r w:rsidR="004C43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№ </w:t>
      </w:r>
      <w:r w:rsidR="00434E4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1477</w:t>
      </w:r>
      <w:bookmarkStart w:id="0" w:name="_GoBack"/>
      <w:bookmarkEnd w:id="0"/>
    </w:p>
    <w:p w:rsidR="000719CB" w:rsidRDefault="000719CB" w:rsidP="00F271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CD8" w:rsidRPr="00016552" w:rsidRDefault="00915CD8" w:rsidP="00F271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 w:rsidR="002C7B07" w:rsidRPr="002C7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7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Дней </w:t>
      </w:r>
      <w:r w:rsidR="00B94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инистерства образования</w:t>
      </w:r>
      <w:r w:rsidR="0001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Кузбасса</w:t>
      </w:r>
    </w:p>
    <w:p w:rsidR="00F2711C" w:rsidRDefault="00F2711C" w:rsidP="00F271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6E" w:rsidRPr="00016552" w:rsidRDefault="00E4136E" w:rsidP="00F271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07" w:rsidRPr="002C7B07" w:rsidRDefault="00915CD8" w:rsidP="002C7B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регламентирует порядок проведения Дней Министерства образования Кузбасса</w:t>
      </w:r>
      <w:r w:rsid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муниципальных образований </w:t>
      </w:r>
      <w:r w:rsid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552" w:rsidRPr="00016552" w:rsidRDefault="004A21A4" w:rsidP="002C7B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проведения Дн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2C7B07" w:rsidRPr="002C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C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помощи муниципальным органам управления образованием в решении актуальных проблем через интеграцию ресурсов всех уровней управления системой образования</w:t>
      </w:r>
      <w:r w:rsidR="00915CD8"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BE7" w:rsidRDefault="004A21A4" w:rsidP="00746B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5CD8" w:rsidRPr="000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E7" w:rsidRP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Министерства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EE6" w:rsidRDefault="00715EE6" w:rsidP="00746B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взаимодействия муниципальных и региональных органов </w:t>
      </w:r>
      <w:r w:rsidR="00B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03" w:rsidRPr="00450B03" w:rsidRDefault="00450B03" w:rsidP="00450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</w:t>
      </w:r>
      <w:r w:rsidR="007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лучших практик</w:t>
      </w:r>
      <w:r w:rsidRPr="004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направлениям повышения качества образования;</w:t>
      </w:r>
    </w:p>
    <w:p w:rsidR="00450B03" w:rsidRDefault="00715EE6" w:rsidP="00450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инициирование разработки</w:t>
      </w:r>
      <w:r w:rsidR="00450B03" w:rsidRPr="004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региональных, межмуниципальных, муниципальных проектов, обеспечивающих достижение целевых значений показа</w:t>
      </w:r>
      <w:r w:rsidR="00BC2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мотивирующего мониторинга.</w:t>
      </w:r>
    </w:p>
    <w:p w:rsidR="00746BE7" w:rsidRDefault="004A21A4" w:rsidP="00DE03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9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Днях Министерства </w:t>
      </w:r>
      <w:r w:rsidR="007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представители Министерства, муниципальных органов управления образованием, организаций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Министерству или </w:t>
      </w:r>
      <w:r w:rsidR="00A13DBB" w:rsidRP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3DBB" w:rsidRP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13DBB" w:rsidRP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9B39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9B39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9B39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B39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C5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тники образовательных отношений, а также могут принимать участие представители работодателей, общественных организаций, </w:t>
      </w:r>
      <w:r w:rsidR="00B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публичной власти и другие лица.</w:t>
      </w:r>
    </w:p>
    <w:p w:rsidR="00450B03" w:rsidRDefault="004A21A4" w:rsidP="00F271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7B74"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Дн</w:t>
      </w:r>
      <w:r w:rsid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E7B74"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BE7B74"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690775" w:rsidRP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</w:t>
      </w:r>
      <w:r w:rsid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0775" w:rsidRP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690775" w:rsidRP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Кемеровской области </w:t>
      </w:r>
      <w:r w:rsidR="000F79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0775" w:rsidRPr="0069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  <w:r w:rsidR="000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0F79C1" w:rsidRPr="000F7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BE7B74"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B74" w:rsidRPr="00BE7B74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комплексов мер по повышению качества образовательных результатов обучающихся;</w:t>
      </w:r>
    </w:p>
    <w:p w:rsidR="00BE7B74" w:rsidRPr="00BE7B74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компетентности специалистов разных категорий системы образования;</w:t>
      </w:r>
    </w:p>
    <w:p w:rsidR="00BE7B74" w:rsidRPr="00BE7B74" w:rsidRDefault="00E74F37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введения и реализации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государственных образовательных стандартов</w:t>
      </w:r>
      <w:r w:rsidR="00BE7B74"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 общего образования;</w:t>
      </w:r>
    </w:p>
    <w:p w:rsidR="00BE7B74" w:rsidRPr="00BE7B74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показатели эффективности деятельности управленческих и педагогических кадров;</w:t>
      </w:r>
    </w:p>
    <w:p w:rsidR="00BE7B74" w:rsidRPr="00BE7B74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профориентационной работы в образовательных организациях;</w:t>
      </w:r>
    </w:p>
    <w:p w:rsidR="00BE7B74" w:rsidRPr="00BE7B74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и воспитательная работа;</w:t>
      </w:r>
    </w:p>
    <w:p w:rsidR="00746BE7" w:rsidRDefault="00BE7B7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</w:t>
      </w:r>
      <w:r w:rsidR="00E74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авонарушений несовершеннолетних;</w:t>
      </w:r>
    </w:p>
    <w:p w:rsidR="00E74F37" w:rsidRDefault="00E74F37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вопросы.</w:t>
      </w:r>
    </w:p>
    <w:p w:rsidR="005E3557" w:rsidRPr="00E74F37" w:rsidRDefault="004A21A4" w:rsidP="005E35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Дней</w:t>
      </w:r>
      <w:r w:rsidR="005E3557" w:rsidRPr="00E7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десант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771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3557" w:rsidRPr="00016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DBB" w:rsidRDefault="004A21A4" w:rsidP="00E74F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министра </w:t>
      </w:r>
      <w:proofErr w:type="gramStart"/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координируют и контролируют</w:t>
      </w:r>
      <w:proofErr w:type="gramEnd"/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подготовки, проведения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Министерства 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отслеживают результаты, эффекты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Дней Министерств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курируемым направлениям деятельности.</w:t>
      </w:r>
    </w:p>
    <w:p w:rsidR="00426A32" w:rsidRDefault="00426A32" w:rsidP="00E74F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подготовку Дней Министерства являются руководители структурных подразделений Министерства, а также организаций, подведомственных Министерству.</w:t>
      </w:r>
    </w:p>
    <w:p w:rsidR="0023147F" w:rsidRDefault="004A21A4" w:rsidP="005B6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14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каждого структурного подразделения</w:t>
      </w:r>
      <w:r w:rsidR="0023147F" w:rsidRPr="0080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и организаций, подведомственных Министерству,</w:t>
      </w:r>
      <w:r w:rsidR="0023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10 дней до даты проведения Дня Министерства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специалистов, ответственных за подготовку материалов (анализ ситуации по направлению работы, тематику секций, формы проведения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в проект протокола поручений министра образования Кузбасса</w:t>
      </w:r>
      <w:r w:rsidR="00231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A32" w:rsidRDefault="004A21A4" w:rsidP="00426A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6A32" w:rsidRP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Министерства проводятся не чаще одного раза в месяц в соответствии с планом, утвержденным министром образования Кузбасса. </w:t>
      </w:r>
    </w:p>
    <w:p w:rsidR="004A21A4" w:rsidRDefault="005E3557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1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Дней</w:t>
      </w:r>
      <w:r w:rsidR="00E74F37" w:rsidRPr="00E7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04367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поручений министра образования Кузбасса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структурными подразделениями Министерства и подведомственными Министерству организациями</w:t>
      </w:r>
      <w:r w:rsidR="000436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поручений муниципальных органов управления образования для исполнения </w:t>
      </w:r>
      <w:r w:rsidR="004A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подведомственных организаций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E4F" w:rsidRDefault="004A21A4" w:rsidP="00BE7B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0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взаимодействия по реализации решений, принятых в рамках проведения Дней Министерств,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7E4F" w:rsidRP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E4F" w:rsidRPr="009B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о взаимодействии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региональными и муниципальными</w:t>
      </w:r>
      <w:r w:rsidR="004B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="009C2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26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9C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6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C22D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B6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5AB" w:rsidRPr="00016552" w:rsidRDefault="00D865AB" w:rsidP="00D5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65AB" w:rsidRPr="00016552" w:rsidSect="00F2711C">
      <w:headerReference w:type="default" r:id="rId8"/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9D" w:rsidRDefault="003D529D" w:rsidP="00F2711C">
      <w:pPr>
        <w:spacing w:after="0" w:line="240" w:lineRule="auto"/>
      </w:pPr>
      <w:r>
        <w:separator/>
      </w:r>
    </w:p>
  </w:endnote>
  <w:endnote w:type="continuationSeparator" w:id="0">
    <w:p w:rsidR="003D529D" w:rsidRDefault="003D529D" w:rsidP="00F2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9D" w:rsidRDefault="003D529D" w:rsidP="00F2711C">
      <w:pPr>
        <w:spacing w:after="0" w:line="240" w:lineRule="auto"/>
      </w:pPr>
      <w:r>
        <w:separator/>
      </w:r>
    </w:p>
  </w:footnote>
  <w:footnote w:type="continuationSeparator" w:id="0">
    <w:p w:rsidR="003D529D" w:rsidRDefault="003D529D" w:rsidP="00F2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28965"/>
      <w:docPartObj>
        <w:docPartGallery w:val="Page Numbers (Top of Page)"/>
        <w:docPartUnique/>
      </w:docPartObj>
    </w:sdtPr>
    <w:sdtEndPr/>
    <w:sdtContent>
      <w:p w:rsidR="00F2711C" w:rsidRDefault="00F271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E4D">
          <w:rPr>
            <w:noProof/>
          </w:rPr>
          <w:t>3</w:t>
        </w:r>
        <w:r>
          <w:fldChar w:fldCharType="end"/>
        </w:r>
      </w:p>
    </w:sdtContent>
  </w:sdt>
  <w:p w:rsidR="00F2711C" w:rsidRDefault="00F27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BF"/>
    <w:rsid w:val="00016552"/>
    <w:rsid w:val="00016B6C"/>
    <w:rsid w:val="00043679"/>
    <w:rsid w:val="00056300"/>
    <w:rsid w:val="000719CB"/>
    <w:rsid w:val="000F79C1"/>
    <w:rsid w:val="00110094"/>
    <w:rsid w:val="0019002C"/>
    <w:rsid w:val="00190B4B"/>
    <w:rsid w:val="001A4BFE"/>
    <w:rsid w:val="001A54E9"/>
    <w:rsid w:val="001C4743"/>
    <w:rsid w:val="00200252"/>
    <w:rsid w:val="00222238"/>
    <w:rsid w:val="00226B77"/>
    <w:rsid w:val="0023147F"/>
    <w:rsid w:val="00235F65"/>
    <w:rsid w:val="002B19E3"/>
    <w:rsid w:val="002C7B07"/>
    <w:rsid w:val="002E6B40"/>
    <w:rsid w:val="0034760C"/>
    <w:rsid w:val="00353D06"/>
    <w:rsid w:val="00363C0D"/>
    <w:rsid w:val="0037466D"/>
    <w:rsid w:val="003C59EC"/>
    <w:rsid w:val="003D529D"/>
    <w:rsid w:val="003F758E"/>
    <w:rsid w:val="0041068F"/>
    <w:rsid w:val="00425090"/>
    <w:rsid w:val="00426504"/>
    <w:rsid w:val="00426A32"/>
    <w:rsid w:val="00432024"/>
    <w:rsid w:val="00434E4D"/>
    <w:rsid w:val="00450B03"/>
    <w:rsid w:val="00466738"/>
    <w:rsid w:val="00496A07"/>
    <w:rsid w:val="004A21A4"/>
    <w:rsid w:val="004B5C2F"/>
    <w:rsid w:val="004C0B97"/>
    <w:rsid w:val="004C225D"/>
    <w:rsid w:val="004C439F"/>
    <w:rsid w:val="004D1D5C"/>
    <w:rsid w:val="005242DF"/>
    <w:rsid w:val="00573768"/>
    <w:rsid w:val="005B6D98"/>
    <w:rsid w:val="005E3557"/>
    <w:rsid w:val="00612832"/>
    <w:rsid w:val="00690775"/>
    <w:rsid w:val="00691E55"/>
    <w:rsid w:val="006A78C6"/>
    <w:rsid w:val="00714ABF"/>
    <w:rsid w:val="00715EE6"/>
    <w:rsid w:val="00746BE7"/>
    <w:rsid w:val="007715EC"/>
    <w:rsid w:val="00797103"/>
    <w:rsid w:val="007D0B71"/>
    <w:rsid w:val="00802FBA"/>
    <w:rsid w:val="00854493"/>
    <w:rsid w:val="00857EFF"/>
    <w:rsid w:val="00866E3E"/>
    <w:rsid w:val="00870418"/>
    <w:rsid w:val="008829F8"/>
    <w:rsid w:val="00883B5F"/>
    <w:rsid w:val="00890148"/>
    <w:rsid w:val="0089218C"/>
    <w:rsid w:val="00896E55"/>
    <w:rsid w:val="008F15C3"/>
    <w:rsid w:val="00915CD8"/>
    <w:rsid w:val="0091723E"/>
    <w:rsid w:val="00922FA9"/>
    <w:rsid w:val="00943FB4"/>
    <w:rsid w:val="009B3963"/>
    <w:rsid w:val="009B6D96"/>
    <w:rsid w:val="009B7E4F"/>
    <w:rsid w:val="009C22D3"/>
    <w:rsid w:val="00A13DBB"/>
    <w:rsid w:val="00A21A65"/>
    <w:rsid w:val="00A3149C"/>
    <w:rsid w:val="00A432E9"/>
    <w:rsid w:val="00A55EF3"/>
    <w:rsid w:val="00A715A8"/>
    <w:rsid w:val="00A75976"/>
    <w:rsid w:val="00A81648"/>
    <w:rsid w:val="00AC4C8B"/>
    <w:rsid w:val="00AE7624"/>
    <w:rsid w:val="00AF0173"/>
    <w:rsid w:val="00B00C06"/>
    <w:rsid w:val="00B26005"/>
    <w:rsid w:val="00B40219"/>
    <w:rsid w:val="00B420D2"/>
    <w:rsid w:val="00B944DC"/>
    <w:rsid w:val="00BB6CB5"/>
    <w:rsid w:val="00BC29CA"/>
    <w:rsid w:val="00BE7B74"/>
    <w:rsid w:val="00BF2403"/>
    <w:rsid w:val="00C16B9B"/>
    <w:rsid w:val="00C46E15"/>
    <w:rsid w:val="00C61C3A"/>
    <w:rsid w:val="00C86129"/>
    <w:rsid w:val="00CA095A"/>
    <w:rsid w:val="00CA4CC5"/>
    <w:rsid w:val="00CB0E21"/>
    <w:rsid w:val="00CD4410"/>
    <w:rsid w:val="00CE0ECB"/>
    <w:rsid w:val="00D07D0C"/>
    <w:rsid w:val="00D54990"/>
    <w:rsid w:val="00D60AE0"/>
    <w:rsid w:val="00D65504"/>
    <w:rsid w:val="00D865AB"/>
    <w:rsid w:val="00DD057F"/>
    <w:rsid w:val="00DE03BC"/>
    <w:rsid w:val="00DF2EB3"/>
    <w:rsid w:val="00E4136E"/>
    <w:rsid w:val="00E67761"/>
    <w:rsid w:val="00E74F37"/>
    <w:rsid w:val="00EA6A86"/>
    <w:rsid w:val="00EF5012"/>
    <w:rsid w:val="00F0334C"/>
    <w:rsid w:val="00F2711C"/>
    <w:rsid w:val="00F61EC8"/>
    <w:rsid w:val="00F673C4"/>
    <w:rsid w:val="00F76885"/>
    <w:rsid w:val="00F82FDC"/>
    <w:rsid w:val="00F92F18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11C"/>
  </w:style>
  <w:style w:type="paragraph" w:styleId="a5">
    <w:name w:val="footer"/>
    <w:basedOn w:val="a"/>
    <w:link w:val="a6"/>
    <w:uiPriority w:val="99"/>
    <w:unhideWhenUsed/>
    <w:rsid w:val="00F2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11C"/>
  </w:style>
  <w:style w:type="character" w:styleId="a7">
    <w:name w:val="Strong"/>
    <w:basedOn w:val="a0"/>
    <w:uiPriority w:val="22"/>
    <w:qFormat/>
    <w:rsid w:val="00A55E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11C"/>
  </w:style>
  <w:style w:type="paragraph" w:styleId="a5">
    <w:name w:val="footer"/>
    <w:basedOn w:val="a"/>
    <w:link w:val="a6"/>
    <w:uiPriority w:val="99"/>
    <w:unhideWhenUsed/>
    <w:rsid w:val="00F2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11C"/>
  </w:style>
  <w:style w:type="character" w:styleId="a7">
    <w:name w:val="Strong"/>
    <w:basedOn w:val="a0"/>
    <w:uiPriority w:val="22"/>
    <w:qFormat/>
    <w:rsid w:val="00A55E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01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4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9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4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10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Сергей Викторович</dc:creator>
  <cp:lastModifiedBy>Громов Сергей Викторович</cp:lastModifiedBy>
  <cp:revision>22</cp:revision>
  <cp:lastPrinted>2023-04-18T08:13:00Z</cp:lastPrinted>
  <dcterms:created xsi:type="dcterms:W3CDTF">2023-04-14T09:08:00Z</dcterms:created>
  <dcterms:modified xsi:type="dcterms:W3CDTF">2023-04-27T08:59:00Z</dcterms:modified>
</cp:coreProperties>
</file>