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3F" w:rsidRPr="008F4BA6" w:rsidRDefault="00D6750E" w:rsidP="00DE7B25">
      <w:pPr>
        <w:pStyle w:val="Title1"/>
        <w:jc w:val="left"/>
        <w:rPr>
          <w:rFonts w:cs="Arial"/>
          <w:caps/>
          <w:sz w:val="32"/>
          <w:szCs w:val="32"/>
        </w:rPr>
      </w:pPr>
      <w:r w:rsidRPr="008F4BA6">
        <w:rPr>
          <w:noProof/>
        </w:rPr>
        <w:drawing>
          <wp:anchor distT="0" distB="0" distL="114300" distR="114300" simplePos="0" relativeHeight="251658240" behindDoc="0" locked="0" layoutInCell="1" allowOverlap="1" wp14:anchorId="4374EE7C" wp14:editId="77EDDEF7">
            <wp:simplePos x="0" y="0"/>
            <wp:positionH relativeFrom="margin">
              <wp:posOffset>2791460</wp:posOffset>
            </wp:positionH>
            <wp:positionV relativeFrom="margin">
              <wp:posOffset>-299085</wp:posOffset>
            </wp:positionV>
            <wp:extent cx="657860" cy="867410"/>
            <wp:effectExtent l="0" t="0" r="889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43F" w:rsidRPr="008F4BA6" w:rsidRDefault="00AE243F" w:rsidP="00DE7B25">
      <w:pPr>
        <w:pStyle w:val="Title1"/>
        <w:spacing w:before="0" w:after="0"/>
        <w:jc w:val="left"/>
        <w:rPr>
          <w:rFonts w:cs="Arial"/>
          <w:caps/>
          <w:sz w:val="32"/>
          <w:szCs w:val="32"/>
        </w:rPr>
      </w:pPr>
    </w:p>
    <w:p w:rsidR="00AE243F" w:rsidRPr="008F4BA6" w:rsidRDefault="00AE243F" w:rsidP="00DE7B25">
      <w:pPr>
        <w:pStyle w:val="Title1"/>
        <w:spacing w:before="0" w:after="0"/>
        <w:rPr>
          <w:rFonts w:ascii="Times New Roman" w:hAnsi="Times New Roman"/>
          <w:caps/>
          <w:sz w:val="32"/>
          <w:szCs w:val="32"/>
        </w:rPr>
      </w:pPr>
      <w:r w:rsidRPr="008F4BA6">
        <w:rPr>
          <w:rFonts w:ascii="Times New Roman" w:hAnsi="Times New Roman"/>
          <w:caps/>
          <w:sz w:val="32"/>
          <w:szCs w:val="32"/>
        </w:rPr>
        <w:t xml:space="preserve">министерство </w:t>
      </w:r>
    </w:p>
    <w:p w:rsidR="00AE243F" w:rsidRPr="008F4BA6" w:rsidRDefault="00AE243F" w:rsidP="00DE7B25">
      <w:pPr>
        <w:pStyle w:val="Title1"/>
        <w:spacing w:before="0" w:after="0"/>
        <w:rPr>
          <w:rFonts w:ascii="Times New Roman" w:hAnsi="Times New Roman"/>
          <w:sz w:val="32"/>
          <w:szCs w:val="32"/>
        </w:rPr>
      </w:pPr>
      <w:r w:rsidRPr="008F4BA6">
        <w:rPr>
          <w:rFonts w:ascii="Times New Roman" w:hAnsi="Times New Roman"/>
          <w:caps/>
          <w:sz w:val="32"/>
          <w:szCs w:val="32"/>
        </w:rPr>
        <w:t>образования кузбасса</w:t>
      </w:r>
    </w:p>
    <w:p w:rsidR="00AE243F" w:rsidRPr="008F4BA6" w:rsidRDefault="00AE243F" w:rsidP="00DE7B25">
      <w:pPr>
        <w:pStyle w:val="Title1"/>
        <w:spacing w:before="0" w:after="0"/>
        <w:rPr>
          <w:rFonts w:ascii="Times New Roman" w:hAnsi="Times New Roman"/>
          <w:sz w:val="32"/>
          <w:szCs w:val="32"/>
        </w:rPr>
      </w:pPr>
    </w:p>
    <w:p w:rsidR="00AE243F" w:rsidRPr="008F4BA6" w:rsidRDefault="00AE243F" w:rsidP="00DE7B25">
      <w:pPr>
        <w:pStyle w:val="Title1"/>
        <w:spacing w:before="0" w:after="0"/>
        <w:rPr>
          <w:rFonts w:ascii="Times New Roman" w:hAnsi="Times New Roman"/>
          <w:sz w:val="32"/>
          <w:szCs w:val="32"/>
        </w:rPr>
      </w:pPr>
      <w:r w:rsidRPr="008F4BA6">
        <w:rPr>
          <w:rFonts w:ascii="Times New Roman" w:hAnsi="Times New Roman"/>
          <w:sz w:val="32"/>
          <w:szCs w:val="32"/>
        </w:rPr>
        <w:t>ПРИКАЗ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80"/>
        <w:gridCol w:w="2765"/>
        <w:gridCol w:w="520"/>
        <w:gridCol w:w="363"/>
        <w:gridCol w:w="2126"/>
        <w:gridCol w:w="1319"/>
        <w:gridCol w:w="1516"/>
      </w:tblGrid>
      <w:tr w:rsidR="00AE243F" w:rsidRPr="008F4BA6" w:rsidTr="002A6260">
        <w:tc>
          <w:tcPr>
            <w:tcW w:w="480" w:type="dxa"/>
          </w:tcPr>
          <w:p w:rsidR="00AE243F" w:rsidRPr="008F4BA6" w:rsidRDefault="00AE243F" w:rsidP="002A6260">
            <w:pPr>
              <w:pStyle w:val="TableText"/>
            </w:pPr>
            <w:r w:rsidRPr="008F4BA6">
              <w:t>От</w:t>
            </w:r>
          </w:p>
        </w:tc>
        <w:tc>
          <w:tcPr>
            <w:tcW w:w="2765" w:type="dxa"/>
          </w:tcPr>
          <w:p w:rsidR="00AE243F" w:rsidRPr="008F4BA6" w:rsidRDefault="00AE243F" w:rsidP="002A6260">
            <w:pPr>
              <w:pStyle w:val="TableText"/>
            </w:pPr>
            <w:r w:rsidRPr="008F4BA6">
              <w:t>« ___ » ______________</w:t>
            </w:r>
            <w:proofErr w:type="gramStart"/>
            <w:r w:rsidRPr="008F4BA6">
              <w:t>г</w:t>
            </w:r>
            <w:proofErr w:type="gramEnd"/>
            <w:r w:rsidRPr="008F4BA6">
              <w:t>..</w:t>
            </w:r>
          </w:p>
        </w:tc>
        <w:tc>
          <w:tcPr>
            <w:tcW w:w="520" w:type="dxa"/>
          </w:tcPr>
          <w:p w:rsidR="00AE243F" w:rsidRPr="008F4BA6" w:rsidRDefault="00AE243F" w:rsidP="002A6260">
            <w:pPr>
              <w:pStyle w:val="TableText"/>
            </w:pPr>
          </w:p>
        </w:tc>
        <w:tc>
          <w:tcPr>
            <w:tcW w:w="363" w:type="dxa"/>
          </w:tcPr>
          <w:p w:rsidR="00AE243F" w:rsidRPr="008F4BA6" w:rsidRDefault="00AE243F" w:rsidP="002A6260">
            <w:pPr>
              <w:pStyle w:val="TableText"/>
            </w:pPr>
            <w:r w:rsidRPr="008F4BA6">
              <w:t>№</w:t>
            </w:r>
          </w:p>
        </w:tc>
        <w:tc>
          <w:tcPr>
            <w:tcW w:w="2126" w:type="dxa"/>
          </w:tcPr>
          <w:p w:rsidR="00AE243F" w:rsidRPr="008F4BA6" w:rsidRDefault="00AE243F" w:rsidP="002A6260">
            <w:pPr>
              <w:pStyle w:val="TableText"/>
              <w:rPr>
                <w:u w:val="single"/>
              </w:rPr>
            </w:pPr>
            <w:r w:rsidRPr="008F4BA6">
              <w:t xml:space="preserve"> __________</w:t>
            </w:r>
          </w:p>
        </w:tc>
        <w:tc>
          <w:tcPr>
            <w:tcW w:w="1319" w:type="dxa"/>
          </w:tcPr>
          <w:p w:rsidR="00AE243F" w:rsidRPr="008F4BA6" w:rsidRDefault="00AE243F" w:rsidP="002A6260">
            <w:pPr>
              <w:pStyle w:val="TableText"/>
            </w:pPr>
          </w:p>
        </w:tc>
        <w:tc>
          <w:tcPr>
            <w:tcW w:w="1516" w:type="dxa"/>
          </w:tcPr>
          <w:p w:rsidR="00AE243F" w:rsidRPr="008F4BA6" w:rsidRDefault="00AE243F" w:rsidP="002A6260">
            <w:pPr>
              <w:pStyle w:val="TableText"/>
            </w:pPr>
            <w:r w:rsidRPr="008F4BA6">
              <w:t>г. Кемерово</w:t>
            </w:r>
          </w:p>
        </w:tc>
      </w:tr>
    </w:tbl>
    <w:p w:rsidR="00AE243F" w:rsidRPr="008F4BA6" w:rsidRDefault="00AE243F" w:rsidP="00DE7B25">
      <w:pPr>
        <w:pStyle w:val="BodyText1"/>
        <w:ind w:firstLine="0"/>
        <w:rPr>
          <w:color w:val="FF0000"/>
        </w:rPr>
      </w:pPr>
    </w:p>
    <w:p w:rsidR="00AE243F" w:rsidRPr="008F4BA6" w:rsidRDefault="00AE243F" w:rsidP="00944E3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8F4BA6">
        <w:rPr>
          <w:sz w:val="28"/>
          <w:szCs w:val="28"/>
        </w:rPr>
        <w:t>Об утверждении формы проверочного листа (</w:t>
      </w:r>
      <w:r w:rsidRPr="008F4BA6">
        <w:rPr>
          <w:bCs/>
          <w:sz w:val="28"/>
          <w:szCs w:val="28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8F4BA6">
        <w:rPr>
          <w:sz w:val="28"/>
          <w:szCs w:val="28"/>
        </w:rPr>
        <w:t>), применяемого Министерством образования Кузбасса при осуществлении регионального государственного контроля (надзора) за достоверностью, актуальностью и полнотой</w:t>
      </w:r>
      <w:r w:rsidRPr="008F4BA6">
        <w:rPr>
          <w:bCs/>
          <w:sz w:val="28"/>
          <w:szCs w:val="28"/>
        </w:rPr>
        <w:t xml:space="preserve"> </w:t>
      </w:r>
      <w:r w:rsidRPr="008F4BA6">
        <w:rPr>
          <w:sz w:val="28"/>
          <w:szCs w:val="28"/>
        </w:rPr>
        <w:t>сведений об организациях отдыха детей и их оздоровления,</w:t>
      </w:r>
      <w:r w:rsidRPr="008F4BA6">
        <w:rPr>
          <w:bCs/>
          <w:sz w:val="28"/>
          <w:szCs w:val="28"/>
        </w:rPr>
        <w:t xml:space="preserve"> </w:t>
      </w:r>
      <w:r w:rsidRPr="008F4BA6">
        <w:rPr>
          <w:sz w:val="28"/>
          <w:szCs w:val="28"/>
        </w:rPr>
        <w:t>содержащихся в реестре организаций отдыха детей и их</w:t>
      </w:r>
      <w:proofErr w:type="gramEnd"/>
    </w:p>
    <w:p w:rsidR="00AE243F" w:rsidRPr="008F4BA6" w:rsidRDefault="00AE243F" w:rsidP="0014548C">
      <w:pPr>
        <w:jc w:val="center"/>
        <w:rPr>
          <w:bCs/>
          <w:sz w:val="28"/>
          <w:szCs w:val="28"/>
        </w:rPr>
      </w:pPr>
      <w:r w:rsidRPr="008F4BA6">
        <w:rPr>
          <w:sz w:val="28"/>
          <w:szCs w:val="28"/>
        </w:rPr>
        <w:t xml:space="preserve">оздоровления на территории </w:t>
      </w:r>
      <w:r w:rsidRPr="008F4BA6">
        <w:rPr>
          <w:rFonts w:eastAsia="SimSun"/>
          <w:color w:val="000000"/>
          <w:kern w:val="2"/>
          <w:sz w:val="28"/>
          <w:szCs w:val="28"/>
          <w:lang w:eastAsia="zh-CN" w:bidi="hi-IN"/>
        </w:rPr>
        <w:t xml:space="preserve"> Кемеровской области - Кузбасса</w:t>
      </w:r>
    </w:p>
    <w:p w:rsidR="00AE243F" w:rsidRPr="008F4BA6" w:rsidRDefault="00AE243F" w:rsidP="00DE7B25">
      <w:pPr>
        <w:ind w:firstLine="540"/>
        <w:jc w:val="both"/>
        <w:rPr>
          <w:b/>
          <w:color w:val="FF0000"/>
          <w:sz w:val="28"/>
          <w:szCs w:val="28"/>
        </w:rPr>
      </w:pPr>
    </w:p>
    <w:p w:rsidR="00AE243F" w:rsidRPr="008F4BA6" w:rsidRDefault="00AE243F" w:rsidP="00586515">
      <w:pPr>
        <w:ind w:firstLine="709"/>
        <w:jc w:val="both"/>
        <w:rPr>
          <w:sz w:val="28"/>
          <w:szCs w:val="28"/>
        </w:rPr>
      </w:pPr>
      <w:r w:rsidRPr="008F4BA6">
        <w:rPr>
          <w:sz w:val="28"/>
          <w:szCs w:val="28"/>
        </w:rPr>
        <w:t>В соответствии с частью 1 статьи 53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13.02.2017 № 177 «Об утверждении общих требований к разработке и утверждению проверочных листов (списков контрольных вопросов)»</w:t>
      </w:r>
    </w:p>
    <w:p w:rsidR="00AE243F" w:rsidRPr="008F4BA6" w:rsidRDefault="00AE243F" w:rsidP="00DE7B25">
      <w:pPr>
        <w:ind w:firstLine="709"/>
        <w:jc w:val="both"/>
        <w:rPr>
          <w:sz w:val="28"/>
          <w:szCs w:val="28"/>
        </w:rPr>
      </w:pPr>
    </w:p>
    <w:p w:rsidR="00AE243F" w:rsidRPr="008F4BA6" w:rsidRDefault="00AE243F" w:rsidP="00DE7B25">
      <w:pPr>
        <w:ind w:firstLine="709"/>
        <w:jc w:val="both"/>
        <w:rPr>
          <w:sz w:val="28"/>
          <w:szCs w:val="28"/>
        </w:rPr>
      </w:pPr>
      <w:r w:rsidRPr="008F4BA6">
        <w:rPr>
          <w:sz w:val="28"/>
          <w:szCs w:val="28"/>
        </w:rPr>
        <w:t>ПРИКАЗЫВАЮ:</w:t>
      </w:r>
    </w:p>
    <w:p w:rsidR="00AE243F" w:rsidRPr="008F4BA6" w:rsidRDefault="00AE243F" w:rsidP="00DE7B25">
      <w:pPr>
        <w:ind w:firstLine="709"/>
        <w:jc w:val="both"/>
        <w:rPr>
          <w:sz w:val="28"/>
          <w:szCs w:val="28"/>
        </w:rPr>
      </w:pPr>
    </w:p>
    <w:p w:rsidR="00AE243F" w:rsidRPr="008F4BA6" w:rsidRDefault="00AE243F" w:rsidP="0014548C">
      <w:pPr>
        <w:ind w:firstLine="709"/>
        <w:jc w:val="both"/>
        <w:rPr>
          <w:sz w:val="28"/>
          <w:szCs w:val="28"/>
        </w:rPr>
      </w:pPr>
      <w:r w:rsidRPr="008F4BA6">
        <w:rPr>
          <w:sz w:val="28"/>
          <w:szCs w:val="28"/>
        </w:rPr>
        <w:t xml:space="preserve">1. </w:t>
      </w:r>
      <w:proofErr w:type="gramStart"/>
      <w:r w:rsidRPr="008F4BA6">
        <w:rPr>
          <w:sz w:val="28"/>
          <w:szCs w:val="28"/>
        </w:rPr>
        <w:t xml:space="preserve">Утвердить прилагаемую форму проверочного листа </w:t>
      </w:r>
      <w:r w:rsidRPr="008F4BA6">
        <w:rPr>
          <w:b/>
          <w:sz w:val="28"/>
          <w:szCs w:val="28"/>
        </w:rPr>
        <w:t>(</w:t>
      </w:r>
      <w:r w:rsidRPr="008F4BA6">
        <w:rPr>
          <w:bCs/>
          <w:sz w:val="28"/>
          <w:szCs w:val="28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8F4BA6">
        <w:rPr>
          <w:sz w:val="28"/>
          <w:szCs w:val="28"/>
        </w:rPr>
        <w:t xml:space="preserve">), применяемого Министерством образования Кузбасса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на территории  Кемеровской области - Кузбасса.  </w:t>
      </w:r>
      <w:proofErr w:type="gramEnd"/>
    </w:p>
    <w:p w:rsidR="00AE243F" w:rsidRPr="008F4BA6" w:rsidRDefault="00AE243F" w:rsidP="0014548C">
      <w:pPr>
        <w:ind w:firstLine="709"/>
        <w:jc w:val="both"/>
        <w:rPr>
          <w:sz w:val="28"/>
          <w:szCs w:val="28"/>
        </w:rPr>
      </w:pPr>
      <w:r w:rsidRPr="008F4BA6">
        <w:rPr>
          <w:sz w:val="28"/>
          <w:szCs w:val="28"/>
        </w:rPr>
        <w:t xml:space="preserve">2. </w:t>
      </w:r>
      <w:r w:rsidRPr="008F4BA6">
        <w:rPr>
          <w:bCs/>
          <w:sz w:val="28"/>
          <w:szCs w:val="28"/>
        </w:rPr>
        <w:t>Установить, что проверочный лист</w:t>
      </w:r>
      <w:r w:rsidRPr="008F4BA6">
        <w:rPr>
          <w:b/>
          <w:bCs/>
          <w:sz w:val="28"/>
          <w:szCs w:val="28"/>
        </w:rPr>
        <w:t xml:space="preserve"> </w:t>
      </w:r>
      <w:r w:rsidRPr="008F4BA6">
        <w:rPr>
          <w:bCs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 применяется при проведении плановых выездных проверок.</w:t>
      </w:r>
    </w:p>
    <w:p w:rsidR="00AE243F" w:rsidRPr="008F4BA6" w:rsidRDefault="00AE243F" w:rsidP="00DE7B25">
      <w:pPr>
        <w:ind w:firstLine="709"/>
        <w:jc w:val="both"/>
        <w:rPr>
          <w:sz w:val="28"/>
          <w:szCs w:val="28"/>
        </w:rPr>
      </w:pPr>
      <w:r w:rsidRPr="008F4BA6">
        <w:rPr>
          <w:sz w:val="28"/>
          <w:szCs w:val="28"/>
        </w:rPr>
        <w:t xml:space="preserve">3. Сектору по связям с общественностью и </w:t>
      </w:r>
      <w:proofErr w:type="spellStart"/>
      <w:r w:rsidRPr="008F4BA6">
        <w:rPr>
          <w:sz w:val="28"/>
          <w:szCs w:val="28"/>
        </w:rPr>
        <w:t>медиакоммун</w:t>
      </w:r>
      <w:bookmarkStart w:id="0" w:name="_GoBack"/>
      <w:bookmarkEnd w:id="0"/>
      <w:r w:rsidRPr="008F4BA6">
        <w:rPr>
          <w:sz w:val="28"/>
          <w:szCs w:val="28"/>
        </w:rPr>
        <w:t>икациям</w:t>
      </w:r>
      <w:proofErr w:type="spellEnd"/>
      <w:r w:rsidRPr="008F4BA6">
        <w:rPr>
          <w:sz w:val="28"/>
          <w:szCs w:val="28"/>
        </w:rPr>
        <w:t xml:space="preserve"> Министерства образования Кузбасса обеспечить размещение настоящего приказа на официальном сайте Министерства образования Кузбасса.</w:t>
      </w:r>
    </w:p>
    <w:p w:rsidR="00AE243F" w:rsidRPr="008F4BA6" w:rsidRDefault="00AE243F" w:rsidP="00944E31">
      <w:pPr>
        <w:ind w:firstLine="709"/>
        <w:jc w:val="both"/>
        <w:rPr>
          <w:sz w:val="28"/>
          <w:szCs w:val="28"/>
        </w:rPr>
      </w:pPr>
      <w:r w:rsidRPr="008F4BA6">
        <w:rPr>
          <w:sz w:val="28"/>
          <w:szCs w:val="28"/>
        </w:rPr>
        <w:t xml:space="preserve">4. </w:t>
      </w:r>
      <w:proofErr w:type="gramStart"/>
      <w:r w:rsidRPr="008F4BA6">
        <w:rPr>
          <w:sz w:val="28"/>
          <w:szCs w:val="28"/>
        </w:rPr>
        <w:t>Контроль за</w:t>
      </w:r>
      <w:proofErr w:type="gramEnd"/>
      <w:r w:rsidRPr="008F4BA6">
        <w:rPr>
          <w:sz w:val="28"/>
          <w:szCs w:val="28"/>
        </w:rPr>
        <w:t xml:space="preserve"> исполнением настоящего приказа оставляю за собой.</w:t>
      </w:r>
    </w:p>
    <w:p w:rsidR="00AE243F" w:rsidRPr="008F4BA6" w:rsidRDefault="00AE243F" w:rsidP="00944E31">
      <w:pPr>
        <w:ind w:firstLine="709"/>
        <w:jc w:val="both"/>
        <w:rPr>
          <w:sz w:val="28"/>
          <w:szCs w:val="28"/>
        </w:rPr>
      </w:pPr>
      <w:r w:rsidRPr="008F4BA6">
        <w:rPr>
          <w:sz w:val="28"/>
          <w:szCs w:val="28"/>
        </w:rPr>
        <w:t>5. Настоящий приказ вступает в силу с 1 марта 2022 года.</w:t>
      </w:r>
    </w:p>
    <w:p w:rsidR="00AE243F" w:rsidRPr="008F4BA6" w:rsidRDefault="00AE243F" w:rsidP="00DE7B25">
      <w:pPr>
        <w:pStyle w:val="BodyText1"/>
        <w:tabs>
          <w:tab w:val="num" w:pos="546"/>
        </w:tabs>
        <w:ind w:firstLine="0"/>
        <w:rPr>
          <w:color w:val="auto"/>
        </w:rPr>
      </w:pPr>
    </w:p>
    <w:p w:rsidR="00AE243F" w:rsidRPr="008F4BA6" w:rsidRDefault="00AE243F" w:rsidP="00BC37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4BA6">
        <w:rPr>
          <w:sz w:val="28"/>
          <w:szCs w:val="28"/>
        </w:rPr>
        <w:t xml:space="preserve">Министр образования Кузбасса                                                   С.Ю. </w:t>
      </w:r>
      <w:r w:rsidR="00A446A6" w:rsidRPr="008F4BA6">
        <w:rPr>
          <w:sz w:val="28"/>
          <w:szCs w:val="28"/>
        </w:rPr>
        <w:t>Балакирева</w:t>
      </w:r>
    </w:p>
    <w:p w:rsidR="00AE243F" w:rsidRPr="008F4BA6" w:rsidRDefault="00AE243F" w:rsidP="00BC379C">
      <w:pPr>
        <w:suppressAutoHyphens/>
        <w:spacing w:line="285" w:lineRule="atLeast"/>
        <w:rPr>
          <w:rFonts w:eastAsia="SimSun"/>
          <w:kern w:val="2"/>
          <w:sz w:val="24"/>
          <w:szCs w:val="24"/>
          <w:lang w:eastAsia="zh-CN" w:bidi="hi-IN"/>
        </w:rPr>
      </w:pPr>
      <w:r w:rsidRPr="008F4BA6">
        <w:rPr>
          <w:rFonts w:eastAsia="SimSun"/>
          <w:kern w:val="2"/>
          <w:sz w:val="28"/>
          <w:szCs w:val="28"/>
          <w:lang w:eastAsia="zh-CN" w:bidi="hi-IN"/>
        </w:rPr>
        <w:lastRenderedPageBreak/>
        <w:t xml:space="preserve">                                                                                           Утверждена</w:t>
      </w:r>
    </w:p>
    <w:p w:rsidR="00AE243F" w:rsidRPr="008F4BA6" w:rsidRDefault="00AE243F" w:rsidP="00371FCA">
      <w:pPr>
        <w:suppressAutoHyphens/>
        <w:spacing w:line="285" w:lineRule="atLeast"/>
        <w:ind w:left="4820"/>
        <w:jc w:val="center"/>
        <w:rPr>
          <w:rFonts w:eastAsia="SimSun"/>
          <w:kern w:val="2"/>
          <w:sz w:val="28"/>
          <w:szCs w:val="28"/>
          <w:lang w:eastAsia="zh-CN" w:bidi="hi-IN"/>
        </w:rPr>
      </w:pPr>
      <w:r w:rsidRPr="008F4BA6">
        <w:rPr>
          <w:rFonts w:eastAsia="SimSun"/>
          <w:color w:val="000000"/>
          <w:kern w:val="2"/>
          <w:sz w:val="28"/>
          <w:szCs w:val="28"/>
          <w:lang w:eastAsia="zh-CN" w:bidi="hi-IN"/>
        </w:rPr>
        <w:t>приказом</w:t>
      </w:r>
      <w:r w:rsidRPr="008F4BA6">
        <w:rPr>
          <w:rFonts w:eastAsia="SimSun"/>
          <w:kern w:val="2"/>
          <w:sz w:val="28"/>
          <w:szCs w:val="28"/>
          <w:lang w:eastAsia="zh-CN" w:bidi="hi-IN"/>
        </w:rPr>
        <w:t xml:space="preserve"> Министерства </w:t>
      </w:r>
    </w:p>
    <w:p w:rsidR="00AE243F" w:rsidRPr="008F4BA6" w:rsidRDefault="00AE243F" w:rsidP="00371FCA">
      <w:pPr>
        <w:suppressAutoHyphens/>
        <w:spacing w:line="285" w:lineRule="atLeast"/>
        <w:ind w:left="4820"/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8F4BA6">
        <w:rPr>
          <w:rFonts w:eastAsia="SimSun"/>
          <w:kern w:val="2"/>
          <w:sz w:val="28"/>
          <w:szCs w:val="28"/>
          <w:lang w:eastAsia="zh-CN" w:bidi="hi-IN"/>
        </w:rPr>
        <w:t>образования Кузбасса</w:t>
      </w:r>
    </w:p>
    <w:p w:rsidR="00AE243F" w:rsidRPr="008F4BA6" w:rsidRDefault="00AE243F" w:rsidP="00371FCA">
      <w:pPr>
        <w:tabs>
          <w:tab w:val="left" w:pos="70"/>
        </w:tabs>
        <w:suppressAutoHyphens/>
        <w:spacing w:line="285" w:lineRule="atLeast"/>
        <w:ind w:left="4820"/>
        <w:jc w:val="center"/>
        <w:rPr>
          <w:rFonts w:eastAsia="SimSun"/>
          <w:kern w:val="2"/>
          <w:sz w:val="24"/>
          <w:szCs w:val="24"/>
          <w:lang w:eastAsia="zh-CN" w:bidi="hi-IN"/>
        </w:rPr>
      </w:pPr>
      <w:r w:rsidRPr="008F4BA6">
        <w:rPr>
          <w:rFonts w:eastAsia="SimSun"/>
          <w:kern w:val="2"/>
          <w:sz w:val="28"/>
          <w:szCs w:val="28"/>
          <w:lang w:eastAsia="zh-CN" w:bidi="hi-IN"/>
        </w:rPr>
        <w:t>от «____» ____________ № _______</w:t>
      </w:r>
    </w:p>
    <w:p w:rsidR="00AE243F" w:rsidRPr="008F4BA6" w:rsidRDefault="00AE243F" w:rsidP="00DB4410">
      <w:pPr>
        <w:tabs>
          <w:tab w:val="left" w:pos="70"/>
        </w:tabs>
        <w:suppressAutoHyphens/>
        <w:ind w:firstLine="567"/>
        <w:jc w:val="center"/>
        <w:rPr>
          <w:rFonts w:eastAsia="SimSun"/>
          <w:kern w:val="2"/>
          <w:sz w:val="28"/>
          <w:szCs w:val="28"/>
          <w:lang w:eastAsia="zh-CN" w:bidi="hi-IN"/>
        </w:rPr>
      </w:pPr>
    </w:p>
    <w:p w:rsidR="00AE243F" w:rsidRPr="008F4BA6" w:rsidRDefault="00AE243F" w:rsidP="00DB4410">
      <w:pPr>
        <w:tabs>
          <w:tab w:val="left" w:pos="70"/>
        </w:tabs>
        <w:suppressAutoHyphens/>
        <w:ind w:firstLine="567"/>
        <w:jc w:val="center"/>
        <w:rPr>
          <w:rFonts w:eastAsia="SimSun"/>
          <w:kern w:val="2"/>
          <w:sz w:val="28"/>
          <w:szCs w:val="28"/>
          <w:lang w:eastAsia="zh-CN" w:bidi="hi-IN"/>
        </w:rPr>
      </w:pPr>
    </w:p>
    <w:p w:rsidR="00AE243F" w:rsidRPr="008F4BA6" w:rsidRDefault="00AE243F" w:rsidP="005865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4BA6">
        <w:rPr>
          <w:rFonts w:ascii="Times New Roman" w:hAnsi="Times New Roman" w:cs="Times New Roman"/>
          <w:sz w:val="28"/>
          <w:szCs w:val="28"/>
        </w:rPr>
        <w:t>Форма проверочного листа (</w:t>
      </w:r>
      <w:r w:rsidRPr="008F4BA6">
        <w:rPr>
          <w:rFonts w:ascii="Times New Roman" w:hAnsi="Times New Roman" w:cs="Times New Roman"/>
          <w:bCs/>
          <w:sz w:val="28"/>
          <w:szCs w:val="28"/>
        </w:rPr>
        <w:t>списка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Pr="008F4BA6">
        <w:rPr>
          <w:rFonts w:ascii="Times New Roman" w:hAnsi="Times New Roman" w:cs="Times New Roman"/>
          <w:sz w:val="28"/>
          <w:szCs w:val="28"/>
        </w:rPr>
        <w:t xml:space="preserve">), применяемого Министерством образования Кузбасса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на территории  Кемеровской области – Кузбасса </w:t>
      </w:r>
      <w:proofErr w:type="gramEnd"/>
    </w:p>
    <w:p w:rsidR="00AE243F" w:rsidRPr="008F4BA6" w:rsidRDefault="00AE243F" w:rsidP="00586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243F" w:rsidRPr="008F4BA6" w:rsidRDefault="00AE243F" w:rsidP="005865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1.  Наименование  контролируемого лица, в отношении которого проводится контрольное  (надзорное) мероприятие (далее - организация отдыха детей и их оздоровления): __________________________________________________________________</w:t>
      </w:r>
    </w:p>
    <w:p w:rsidR="00AE243F" w:rsidRPr="008F4BA6" w:rsidRDefault="00AE243F" w:rsidP="006A41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243F" w:rsidRPr="008F4BA6" w:rsidRDefault="00AE243F" w:rsidP="00586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243F" w:rsidRPr="008F4BA6" w:rsidRDefault="00AE243F" w:rsidP="00586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243F" w:rsidRPr="008F4BA6" w:rsidRDefault="00AE243F" w:rsidP="00586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243F" w:rsidRPr="008F4BA6" w:rsidRDefault="00AE243F" w:rsidP="005865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2. Место проведения контрольного (надзорного) мероприятия с заполнением проверочного  листа  и  (или)  указание на используемые организацией отдыха детей и их оздоровления производственные объекты: ___________________________________________</w:t>
      </w:r>
    </w:p>
    <w:p w:rsidR="00AE243F" w:rsidRPr="008F4BA6" w:rsidRDefault="00AE243F" w:rsidP="00586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243F" w:rsidRPr="008F4BA6" w:rsidRDefault="00AE243F" w:rsidP="00586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243F" w:rsidRPr="008F4BA6" w:rsidRDefault="00AE243F" w:rsidP="005865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3.  Реквизиты  решения  Министерства образования Кузбасса о проведении контрольного (надзорного) мероприятия: ____________________________________________</w:t>
      </w:r>
    </w:p>
    <w:p w:rsidR="00AE243F" w:rsidRPr="008F4BA6" w:rsidRDefault="00AE243F" w:rsidP="00586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243F" w:rsidRPr="008F4BA6" w:rsidRDefault="00AE243F" w:rsidP="005865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4.  Учетный  номер  контрольного  (надзорного)  мероприятия  и дата его присвоения в едином реестре контрольных (надзорных) мероприятий ______________________________</w:t>
      </w:r>
    </w:p>
    <w:p w:rsidR="00AE243F" w:rsidRPr="008F4BA6" w:rsidRDefault="00AE243F" w:rsidP="00586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243F" w:rsidRPr="008F4BA6" w:rsidRDefault="00AE243F" w:rsidP="005865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5. Должность,  фамилия  и  инициалы  должностного  лица  Министерства образования   Кузбасса,  проводящего  контрольное (надзорное) мероприятие и заполняющего проверочный лист ___________________________________________________</w:t>
      </w:r>
    </w:p>
    <w:p w:rsidR="00AE243F" w:rsidRPr="008F4BA6" w:rsidRDefault="00AE243F" w:rsidP="00586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243F" w:rsidRPr="008F4BA6" w:rsidRDefault="00AE243F" w:rsidP="005865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243F" w:rsidRPr="008F4BA6" w:rsidRDefault="00AE243F" w:rsidP="005865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 xml:space="preserve">6.   Предмет   контрольного   (надзорного)  мероприятия  ограничивается исполнением  обязательных требований, </w:t>
      </w:r>
      <w:proofErr w:type="gramStart"/>
      <w:r w:rsidRPr="008F4BA6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8F4BA6">
        <w:rPr>
          <w:rFonts w:ascii="Times New Roman" w:hAnsi="Times New Roman" w:cs="Times New Roman"/>
          <w:sz w:val="24"/>
          <w:szCs w:val="24"/>
        </w:rPr>
        <w:t xml:space="preserve"> о соблюдении которых включены в настоящий проверочный лист (список контрольных вопросов).</w:t>
      </w:r>
    </w:p>
    <w:p w:rsidR="00AE243F" w:rsidRPr="008F4BA6" w:rsidRDefault="00AE243F" w:rsidP="005865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A6">
        <w:rPr>
          <w:rFonts w:ascii="Times New Roman" w:hAnsi="Times New Roman" w:cs="Times New Roman"/>
          <w:sz w:val="24"/>
          <w:szCs w:val="24"/>
        </w:rPr>
        <w:t>7.  Перечень  вопросов,  отражающих содержание обязательных требований, ответы  на которые однозначно свидетельствуют о соблюдении или несоблюдении организацией  отдыха  детей  и  их  оздоровления  обязательных  требований, составляющих предмет проверки:</w:t>
      </w:r>
    </w:p>
    <w:p w:rsidR="00AE243F" w:rsidRPr="008F4BA6" w:rsidRDefault="00AE243F" w:rsidP="00586515">
      <w:pPr>
        <w:pStyle w:val="ConsPlusNormal"/>
        <w:jc w:val="both"/>
      </w:pPr>
    </w:p>
    <w:p w:rsidR="00AE243F" w:rsidRPr="008F4BA6" w:rsidRDefault="00AE243F" w:rsidP="00586515">
      <w:pPr>
        <w:sectPr w:rsidR="00AE243F" w:rsidRPr="008F4BA6" w:rsidSect="008F4BA6">
          <w:headerReference w:type="default" r:id="rId9"/>
          <w:pgSz w:w="11906" w:h="16838"/>
          <w:pgMar w:top="1134" w:right="850" w:bottom="761" w:left="1418" w:header="708" w:footer="708" w:gutter="0"/>
          <w:cols w:space="708"/>
          <w:titlePg/>
          <w:docGrid w:linePitch="360"/>
        </w:sectPr>
      </w:pPr>
    </w:p>
    <w:tbl>
      <w:tblPr>
        <w:tblW w:w="15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669"/>
        <w:gridCol w:w="5866"/>
        <w:gridCol w:w="9"/>
        <w:gridCol w:w="1098"/>
        <w:gridCol w:w="1077"/>
        <w:gridCol w:w="1587"/>
      </w:tblGrid>
      <w:tr w:rsidR="00AE243F" w:rsidRPr="008F4BA6" w:rsidTr="006A4141">
        <w:tc>
          <w:tcPr>
            <w:tcW w:w="567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lastRenderedPageBreak/>
              <w:t>1</w:t>
            </w:r>
          </w:p>
        </w:tc>
        <w:tc>
          <w:tcPr>
            <w:tcW w:w="5669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2</w:t>
            </w:r>
          </w:p>
        </w:tc>
        <w:tc>
          <w:tcPr>
            <w:tcW w:w="5875" w:type="dxa"/>
            <w:gridSpan w:val="2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3</w:t>
            </w:r>
          </w:p>
        </w:tc>
        <w:tc>
          <w:tcPr>
            <w:tcW w:w="1098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4</w:t>
            </w:r>
          </w:p>
        </w:tc>
        <w:tc>
          <w:tcPr>
            <w:tcW w:w="1077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5</w:t>
            </w:r>
          </w:p>
        </w:tc>
        <w:tc>
          <w:tcPr>
            <w:tcW w:w="1587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6</w:t>
            </w:r>
          </w:p>
        </w:tc>
      </w:tr>
      <w:tr w:rsidR="00AE243F" w:rsidRPr="008F4BA6" w:rsidTr="006A4141">
        <w:tc>
          <w:tcPr>
            <w:tcW w:w="567" w:type="dxa"/>
            <w:vMerge w:val="restart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 xml:space="preserve">N </w:t>
            </w:r>
            <w:proofErr w:type="gramStart"/>
            <w:r w:rsidRPr="008F4BA6">
              <w:t>п</w:t>
            </w:r>
            <w:proofErr w:type="gramEnd"/>
            <w:r w:rsidRPr="008F4BA6">
              <w:t>/п</w:t>
            </w:r>
          </w:p>
        </w:tc>
        <w:tc>
          <w:tcPr>
            <w:tcW w:w="5669" w:type="dxa"/>
            <w:vMerge w:val="restart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Вопросы, отражающие содержание обязательных требований</w:t>
            </w:r>
          </w:p>
        </w:tc>
        <w:tc>
          <w:tcPr>
            <w:tcW w:w="5875" w:type="dxa"/>
            <w:gridSpan w:val="2"/>
            <w:vMerge w:val="restart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75" w:type="dxa"/>
            <w:gridSpan w:val="2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Ответы на вопросы</w:t>
            </w:r>
          </w:p>
        </w:tc>
        <w:tc>
          <w:tcPr>
            <w:tcW w:w="1587" w:type="dxa"/>
            <w:vMerge w:val="restart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Примечание</w:t>
            </w:r>
          </w:p>
        </w:tc>
      </w:tr>
      <w:tr w:rsidR="00AE243F" w:rsidRPr="008F4BA6" w:rsidTr="006A4141">
        <w:tc>
          <w:tcPr>
            <w:tcW w:w="567" w:type="dxa"/>
            <w:vMerge/>
          </w:tcPr>
          <w:p w:rsidR="00AE243F" w:rsidRPr="008F4BA6" w:rsidRDefault="00AE243F" w:rsidP="000F144F">
            <w:pPr>
              <w:spacing w:after="1" w:line="240" w:lineRule="atLeast"/>
            </w:pPr>
          </w:p>
        </w:tc>
        <w:tc>
          <w:tcPr>
            <w:tcW w:w="5669" w:type="dxa"/>
            <w:vMerge/>
          </w:tcPr>
          <w:p w:rsidR="00AE243F" w:rsidRPr="008F4BA6" w:rsidRDefault="00AE243F" w:rsidP="000F144F">
            <w:pPr>
              <w:spacing w:after="1" w:line="240" w:lineRule="atLeast"/>
            </w:pPr>
          </w:p>
        </w:tc>
        <w:tc>
          <w:tcPr>
            <w:tcW w:w="5875" w:type="dxa"/>
            <w:gridSpan w:val="2"/>
            <w:vMerge/>
          </w:tcPr>
          <w:p w:rsidR="00AE243F" w:rsidRPr="008F4BA6" w:rsidRDefault="00AE243F" w:rsidP="000F144F">
            <w:pPr>
              <w:spacing w:after="1" w:line="240" w:lineRule="atLeast"/>
            </w:pPr>
          </w:p>
        </w:tc>
        <w:tc>
          <w:tcPr>
            <w:tcW w:w="1098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Да</w:t>
            </w:r>
            <w:proofErr w:type="gramStart"/>
            <w:r w:rsidRPr="008F4BA6">
              <w:t xml:space="preserve"> (+)</w:t>
            </w:r>
            <w:proofErr w:type="gramEnd"/>
          </w:p>
        </w:tc>
        <w:tc>
          <w:tcPr>
            <w:tcW w:w="1077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Нет</w:t>
            </w:r>
            <w:proofErr w:type="gramStart"/>
            <w:r w:rsidRPr="008F4BA6">
              <w:t xml:space="preserve"> (-)</w:t>
            </w:r>
            <w:proofErr w:type="gramEnd"/>
          </w:p>
        </w:tc>
        <w:tc>
          <w:tcPr>
            <w:tcW w:w="1587" w:type="dxa"/>
            <w:vMerge/>
          </w:tcPr>
          <w:p w:rsidR="00AE243F" w:rsidRPr="008F4BA6" w:rsidRDefault="00AE243F" w:rsidP="000F144F">
            <w:pPr>
              <w:spacing w:after="1" w:line="240" w:lineRule="atLeast"/>
            </w:pPr>
          </w:p>
        </w:tc>
      </w:tr>
      <w:tr w:rsidR="00AE243F" w:rsidRPr="008F4BA6" w:rsidTr="006A4141">
        <w:tc>
          <w:tcPr>
            <w:tcW w:w="567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1.</w:t>
            </w:r>
          </w:p>
        </w:tc>
        <w:tc>
          <w:tcPr>
            <w:tcW w:w="5669" w:type="dxa"/>
          </w:tcPr>
          <w:p w:rsidR="00AE243F" w:rsidRPr="008F4BA6" w:rsidRDefault="00AE243F" w:rsidP="006A4141">
            <w:pPr>
              <w:pStyle w:val="ConsPlusNormal"/>
            </w:pPr>
            <w:proofErr w:type="gramStart"/>
            <w:r w:rsidRPr="008F4BA6">
              <w:t>Наличие у организации отдыха детей и их оздоровления учредительных документов - устава (положения), утвержденных в установленном порядке, соответствие требованиям к достоверности, актуальности и полноте сведений об организации отдыха детей и их оздоровления: распоряжение (приказ) о назначении на должность, фамилия, имя, отчество (при наличии) руководителя, документы, удостоверяющие полномочия представителя, полное и сокращенное (если имеется) наименование, адрес (места нахождения), в том числе фактические</w:t>
            </w:r>
            <w:proofErr w:type="gramEnd"/>
            <w:r w:rsidRPr="008F4BA6">
              <w:t xml:space="preserve"> адреса, контактный телефон, адреса электронной почты и официальный сайт в сети «Интернет» (при наличии), организационно-правовая форма и тип организации отдыха детей и их оздоровления, идентификационный номер налогоплательщика</w:t>
            </w:r>
          </w:p>
        </w:tc>
        <w:tc>
          <w:tcPr>
            <w:tcW w:w="5875" w:type="dxa"/>
            <w:gridSpan w:val="2"/>
          </w:tcPr>
          <w:p w:rsidR="00AE243F" w:rsidRPr="008F4BA6" w:rsidRDefault="009C1D7F" w:rsidP="006A4141">
            <w:pPr>
              <w:pStyle w:val="ConsPlusNormal"/>
              <w:jc w:val="both"/>
            </w:pPr>
            <w:hyperlink r:id="rId10" w:history="1">
              <w:r w:rsidR="00AE243F" w:rsidRPr="008F4BA6">
                <w:t>абзацы 2</w:t>
              </w:r>
            </w:hyperlink>
            <w:r w:rsidR="00AE243F" w:rsidRPr="008F4BA6">
              <w:t xml:space="preserve"> - </w:t>
            </w:r>
            <w:hyperlink r:id="rId11" w:history="1">
              <w:r w:rsidR="00AE243F" w:rsidRPr="008F4BA6">
                <w:t>7 пункта 2 статьи 12.2</w:t>
              </w:r>
            </w:hyperlink>
            <w:r w:rsidR="00AE243F" w:rsidRPr="008F4BA6">
              <w:t xml:space="preserve"> Федерального закона от 24.07.98 № 124-ФЗ «Об основных гарантиях прав ребенка в Российской Федерации»; </w:t>
            </w:r>
            <w:hyperlink r:id="rId12" w:history="1">
              <w:r w:rsidR="00AE243F" w:rsidRPr="008F4BA6">
                <w:t>глава 10</w:t>
              </w:r>
            </w:hyperlink>
            <w:r w:rsidR="00AE243F" w:rsidRPr="008F4BA6">
              <w:t xml:space="preserve"> Гражданского кодекса Российской Федерации; пункт 4.9.1.1 «ГОСТ </w:t>
            </w:r>
            <w:proofErr w:type="gramStart"/>
            <w:r w:rsidR="00AE243F" w:rsidRPr="008F4BA6">
              <w:t>Р</w:t>
            </w:r>
            <w:proofErr w:type="gramEnd"/>
            <w:r w:rsidR="00AE243F" w:rsidRPr="008F4BA6">
              <w:t xml:space="preserve"> 52887-2018. Национальный стандарт Российской Федерации. Услуги детям в организациях отдыха и оздоровления», утвержденного </w:t>
            </w:r>
            <w:hyperlink r:id="rId13" w:history="1">
              <w:r w:rsidR="00AE243F" w:rsidRPr="008F4BA6">
                <w:t>приказом</w:t>
              </w:r>
            </w:hyperlink>
            <w:r w:rsidR="00AE243F" w:rsidRPr="008F4BA6">
              <w:t xml:space="preserve"> Федерального агентства по техническому регулированию и метрологии от 31.07.2018 № 444-ст; </w:t>
            </w:r>
            <w:hyperlink r:id="rId14" w:history="1">
              <w:r w:rsidR="00AE243F" w:rsidRPr="008F4BA6">
                <w:t>приказ</w:t>
              </w:r>
            </w:hyperlink>
            <w:r w:rsidR="00AE243F" w:rsidRPr="008F4BA6">
              <w:t xml:space="preserve"> Министерства образования и науки Российской Федерации от 13.07.2017 № 656 «Об утверждении примерных положений об организациях отдыха детей и их оздоровления»; </w:t>
            </w:r>
            <w:hyperlink r:id="rId15" w:history="1">
              <w:r w:rsidR="00AE243F" w:rsidRPr="008F4BA6">
                <w:t>графы 2</w:t>
              </w:r>
            </w:hyperlink>
            <w:r w:rsidR="00AE243F" w:rsidRPr="008F4BA6">
              <w:t xml:space="preserve"> - </w:t>
            </w:r>
            <w:hyperlink r:id="rId16" w:history="1">
              <w:r w:rsidR="00AE243F" w:rsidRPr="008F4BA6">
                <w:t>8</w:t>
              </w:r>
            </w:hyperlink>
            <w:r w:rsidR="00AE243F" w:rsidRPr="008F4BA6">
              <w:t xml:space="preserve"> приложения № 2 к приказу Министерства просвещения Российской Федерации от 21.10.2019 № 570 «Об утверждении 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оздоровления»</w:t>
            </w:r>
          </w:p>
        </w:tc>
        <w:tc>
          <w:tcPr>
            <w:tcW w:w="1098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077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587" w:type="dxa"/>
          </w:tcPr>
          <w:p w:rsidR="00AE243F" w:rsidRPr="008F4BA6" w:rsidRDefault="00AE243F" w:rsidP="000F144F">
            <w:pPr>
              <w:pStyle w:val="ConsPlusNormal"/>
            </w:pPr>
          </w:p>
        </w:tc>
      </w:tr>
      <w:tr w:rsidR="00AE243F" w:rsidRPr="008F4BA6" w:rsidTr="006A4141">
        <w:tc>
          <w:tcPr>
            <w:tcW w:w="567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2.</w:t>
            </w:r>
          </w:p>
        </w:tc>
        <w:tc>
          <w:tcPr>
            <w:tcW w:w="5669" w:type="dxa"/>
          </w:tcPr>
          <w:p w:rsidR="00AE243F" w:rsidRPr="008F4BA6" w:rsidRDefault="00AE243F" w:rsidP="001E6D87">
            <w:pPr>
              <w:pStyle w:val="ConsPlusNormal"/>
            </w:pPr>
            <w:proofErr w:type="gramStart"/>
            <w:r w:rsidRPr="008F4BA6">
              <w:t xml:space="preserve">Наличие в организации отдыха детей и их оздоровления внутренних нормативных актов, в том числе положений (приказов, инструкций) об открытии </w:t>
            </w:r>
            <w:r w:rsidR="001E6D87" w:rsidRPr="008F4BA6">
              <w:t>организации</w:t>
            </w:r>
            <w:r w:rsidRPr="008F4BA6">
              <w:t xml:space="preserve"> с указанием сроков проведения и продолжительности смен, </w:t>
            </w:r>
            <w:r w:rsidR="001E6D87" w:rsidRPr="008F4BA6">
              <w:t xml:space="preserve">положения (приказа, инструкции) о проведении внутреннего контроля качества оказываемых услуг, договоров со сторонними организациями, регламентирующих оказываемые услуги по организации отдыха и оздоровления детей, в том числе по размещению, </w:t>
            </w:r>
            <w:r w:rsidR="001E6D87" w:rsidRPr="008F4BA6">
              <w:lastRenderedPageBreak/>
              <w:t>проживанию, питанию детей, договоров с</w:t>
            </w:r>
            <w:proofErr w:type="gramEnd"/>
            <w:r w:rsidR="001E6D87" w:rsidRPr="008F4BA6">
              <w:t xml:space="preserve"> </w:t>
            </w:r>
            <w:proofErr w:type="gramStart"/>
            <w:r w:rsidR="001E6D87" w:rsidRPr="008F4BA6">
              <w:t xml:space="preserve">родителями (законными представителями) и (или) путевок; реестр (справка о списочном составе) детей, получивших путевки </w:t>
            </w:r>
            <w:proofErr w:type="gramEnd"/>
          </w:p>
        </w:tc>
        <w:tc>
          <w:tcPr>
            <w:tcW w:w="5875" w:type="dxa"/>
            <w:gridSpan w:val="2"/>
          </w:tcPr>
          <w:p w:rsidR="00AE243F" w:rsidRPr="008F4BA6" w:rsidRDefault="009C1D7F" w:rsidP="007E7863">
            <w:pPr>
              <w:pStyle w:val="ConsPlusNormal"/>
              <w:jc w:val="both"/>
            </w:pPr>
            <w:hyperlink r:id="rId17" w:history="1">
              <w:r w:rsidR="00AE243F" w:rsidRPr="008F4BA6">
                <w:t>абзац 8 пункта 2 статьи 12.2</w:t>
              </w:r>
            </w:hyperlink>
            <w:r w:rsidR="00AE243F" w:rsidRPr="008F4BA6">
              <w:t xml:space="preserve"> Федерального закона от 24.07.98 № 124-ФЗ «Об основных гарантиях прав ребенка в Российской Федерации»; пункты 4.9.1.3, 4.9.5.1, 6.2 «ГОСТ </w:t>
            </w:r>
            <w:proofErr w:type="gramStart"/>
            <w:r w:rsidR="00AE243F" w:rsidRPr="008F4BA6">
              <w:t>Р</w:t>
            </w:r>
            <w:proofErr w:type="gramEnd"/>
            <w:r w:rsidR="00AE243F" w:rsidRPr="008F4BA6">
              <w:t xml:space="preserve"> 52887-2018. Национальный стандарт Российской Федерации. </w:t>
            </w:r>
            <w:proofErr w:type="gramStart"/>
            <w:r w:rsidR="00AE243F" w:rsidRPr="008F4BA6">
              <w:t xml:space="preserve">Услуги детям в организациях отдыха и оздоровления», утвержденного </w:t>
            </w:r>
            <w:hyperlink r:id="rId18" w:history="1">
              <w:r w:rsidR="00AE243F" w:rsidRPr="008F4BA6">
                <w:t>приказом</w:t>
              </w:r>
            </w:hyperlink>
            <w:r w:rsidR="00AE243F" w:rsidRPr="008F4BA6">
              <w:t xml:space="preserve"> Федерального агентства по техническому регулированию и метрологии от 31.07.2018 № 444-ст; графы 9 - 14 приложения № 2 к приказу Министерства просвещения Российской Федерации от 21.10.2019 № </w:t>
            </w:r>
            <w:r w:rsidR="00AE243F" w:rsidRPr="008F4BA6">
              <w:lastRenderedPageBreak/>
              <w:t>570 «Об утверждении 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оздоровления»</w:t>
            </w:r>
            <w:proofErr w:type="gramEnd"/>
          </w:p>
        </w:tc>
        <w:tc>
          <w:tcPr>
            <w:tcW w:w="1098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077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587" w:type="dxa"/>
          </w:tcPr>
          <w:p w:rsidR="00AE243F" w:rsidRPr="008F4BA6" w:rsidRDefault="00AE243F" w:rsidP="000F144F">
            <w:pPr>
              <w:pStyle w:val="ConsPlusNormal"/>
            </w:pPr>
          </w:p>
        </w:tc>
      </w:tr>
      <w:tr w:rsidR="00AE243F" w:rsidRPr="008F4BA6" w:rsidTr="006A4141">
        <w:tc>
          <w:tcPr>
            <w:tcW w:w="567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lastRenderedPageBreak/>
              <w:t>3.</w:t>
            </w:r>
          </w:p>
        </w:tc>
        <w:tc>
          <w:tcPr>
            <w:tcW w:w="5669" w:type="dxa"/>
          </w:tcPr>
          <w:p w:rsidR="00AE243F" w:rsidRPr="008F4BA6" w:rsidRDefault="00AE243F" w:rsidP="000F144F">
            <w:pPr>
              <w:pStyle w:val="ConsPlusNormal"/>
            </w:pPr>
            <w:proofErr w:type="gramStart"/>
            <w:r w:rsidRPr="008F4BA6">
              <w:t>Достоверность, актуальность и полнота информации о дате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типа), в том числе о дате проведения капитального ремонта (выписка из ЕГРН, технический, кадастровый паспорт здания, строения, сооружения; документы подтверждающие проведение капитального ремонта)</w:t>
            </w:r>
            <w:proofErr w:type="gramEnd"/>
          </w:p>
        </w:tc>
        <w:tc>
          <w:tcPr>
            <w:tcW w:w="5875" w:type="dxa"/>
            <w:gridSpan w:val="2"/>
          </w:tcPr>
          <w:p w:rsidR="00AE243F" w:rsidRPr="008F4BA6" w:rsidRDefault="009C1D7F" w:rsidP="007E7863">
            <w:pPr>
              <w:pStyle w:val="ConsPlusNormal"/>
              <w:jc w:val="both"/>
            </w:pPr>
            <w:hyperlink r:id="rId19" w:history="1">
              <w:proofErr w:type="gramStart"/>
              <w:r w:rsidR="00AE243F" w:rsidRPr="008F4BA6">
                <w:t>абзац 9 пункта 2 статьи 12.2</w:t>
              </w:r>
            </w:hyperlink>
            <w:r w:rsidR="00AE243F" w:rsidRPr="008F4BA6">
              <w:t xml:space="preserve"> Федерального закона от 24.07.98 № 124-ФЗ «Об основных гарантиях прав ребенка в Российской Федерации», </w:t>
            </w:r>
            <w:hyperlink r:id="rId20" w:history="1">
              <w:r w:rsidR="00AE243F" w:rsidRPr="008F4BA6">
                <w:t>графа 15</w:t>
              </w:r>
            </w:hyperlink>
            <w:r w:rsidR="00AE243F" w:rsidRPr="008F4BA6">
              <w:t xml:space="preserve"> приложения № 2 к приказу Министерства просвещения Российской Федерации от 21.10.2019 № 570 «Об утверждении 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оздоровления»</w:t>
            </w:r>
            <w:proofErr w:type="gramEnd"/>
          </w:p>
        </w:tc>
        <w:tc>
          <w:tcPr>
            <w:tcW w:w="1098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077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587" w:type="dxa"/>
          </w:tcPr>
          <w:p w:rsidR="00AE243F" w:rsidRPr="008F4BA6" w:rsidRDefault="00AE243F" w:rsidP="000F144F">
            <w:pPr>
              <w:pStyle w:val="ConsPlusNormal"/>
            </w:pPr>
          </w:p>
        </w:tc>
      </w:tr>
      <w:tr w:rsidR="00AE243F" w:rsidRPr="008F4BA6" w:rsidTr="006A4141">
        <w:tc>
          <w:tcPr>
            <w:tcW w:w="567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4.</w:t>
            </w:r>
          </w:p>
        </w:tc>
        <w:tc>
          <w:tcPr>
            <w:tcW w:w="5669" w:type="dxa"/>
          </w:tcPr>
          <w:p w:rsidR="00AE243F" w:rsidRPr="008F4BA6" w:rsidRDefault="00AE243F" w:rsidP="000F144F">
            <w:pPr>
              <w:pStyle w:val="ConsPlusNormal"/>
            </w:pPr>
            <w:r w:rsidRPr="008F4BA6">
              <w:t>Наличие у организации отдыха детей и их оздоровления заключения органов санитарно-эпидемиологического надзора</w:t>
            </w:r>
          </w:p>
        </w:tc>
        <w:tc>
          <w:tcPr>
            <w:tcW w:w="5875" w:type="dxa"/>
            <w:gridSpan w:val="2"/>
          </w:tcPr>
          <w:p w:rsidR="00AE243F" w:rsidRPr="008F4BA6" w:rsidRDefault="009C1D7F" w:rsidP="007E7863">
            <w:pPr>
              <w:pStyle w:val="ConsPlusNormal"/>
              <w:jc w:val="both"/>
            </w:pPr>
            <w:hyperlink r:id="rId21" w:history="1">
              <w:r w:rsidR="00AE243F" w:rsidRPr="008F4BA6">
                <w:t>пункт 2 статьи 12</w:t>
              </w:r>
            </w:hyperlink>
            <w:r w:rsidR="00AE243F" w:rsidRPr="008F4BA6">
              <w:t xml:space="preserve">, </w:t>
            </w:r>
            <w:hyperlink r:id="rId22" w:history="1">
              <w:r w:rsidR="00AE243F" w:rsidRPr="008F4BA6">
                <w:t>абзац 10 пункта 2 статьи 12.2</w:t>
              </w:r>
            </w:hyperlink>
            <w:r w:rsidR="00AE243F" w:rsidRPr="008F4BA6">
              <w:t xml:space="preserve"> Федерального закона от 24.07.98 № 124-ФЗ «Об основных гарантиях прав ребенка в Российской Федерации», пункт 4.9.1.4 «ГОСТ </w:t>
            </w:r>
            <w:proofErr w:type="gramStart"/>
            <w:r w:rsidR="00AE243F" w:rsidRPr="008F4BA6">
              <w:t>Р</w:t>
            </w:r>
            <w:proofErr w:type="gramEnd"/>
            <w:r w:rsidR="00AE243F" w:rsidRPr="008F4BA6">
              <w:t xml:space="preserve"> 52887-2018. Национальный стандарт Российской Федерации. </w:t>
            </w:r>
            <w:proofErr w:type="gramStart"/>
            <w:r w:rsidR="00AE243F" w:rsidRPr="008F4BA6">
              <w:t xml:space="preserve">Услуги детям в организациях отдыха и оздоровления», утвержденного </w:t>
            </w:r>
            <w:hyperlink r:id="rId23" w:history="1">
              <w:r w:rsidR="00AE243F" w:rsidRPr="008F4BA6">
                <w:t>приказом</w:t>
              </w:r>
            </w:hyperlink>
            <w:r w:rsidR="00AE243F" w:rsidRPr="008F4BA6">
              <w:t xml:space="preserve"> Федерального агентства по техническому регулированию и метрологии от 31.07.2018 № 444-ст; </w:t>
            </w:r>
            <w:hyperlink r:id="rId24" w:history="1">
              <w:r w:rsidR="00AE243F" w:rsidRPr="008F4BA6">
                <w:t>графа 16</w:t>
              </w:r>
            </w:hyperlink>
            <w:r w:rsidR="00AE243F" w:rsidRPr="008F4BA6">
              <w:t xml:space="preserve"> приложения № 2 к приказу Министерства просвещения Российской Федерации от 21.10.2019 № 570 «Об утверждении 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оздоровления»</w:t>
            </w:r>
            <w:proofErr w:type="gramEnd"/>
          </w:p>
        </w:tc>
        <w:tc>
          <w:tcPr>
            <w:tcW w:w="1098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077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587" w:type="dxa"/>
          </w:tcPr>
          <w:p w:rsidR="00AE243F" w:rsidRPr="008F4BA6" w:rsidRDefault="00AE243F" w:rsidP="000F144F">
            <w:pPr>
              <w:pStyle w:val="ConsPlusNormal"/>
            </w:pPr>
          </w:p>
        </w:tc>
      </w:tr>
      <w:tr w:rsidR="00AE243F" w:rsidRPr="008F4BA6" w:rsidTr="006A4141">
        <w:tc>
          <w:tcPr>
            <w:tcW w:w="567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5.</w:t>
            </w:r>
          </w:p>
        </w:tc>
        <w:tc>
          <w:tcPr>
            <w:tcW w:w="5669" w:type="dxa"/>
          </w:tcPr>
          <w:p w:rsidR="00AE243F" w:rsidRPr="008F4BA6" w:rsidRDefault="00AE243F" w:rsidP="000F144F">
            <w:pPr>
              <w:pStyle w:val="ConsPlusNormal"/>
            </w:pPr>
            <w:proofErr w:type="gramStart"/>
            <w:r w:rsidRPr="008F4BA6">
              <w:t xml:space="preserve">Достоверность, актуальность и полнота информации о результатах проведения органами, осуществляющими государственный контроль (надзор), плановых и внеплановых проверок в </w:t>
            </w:r>
            <w:r w:rsidRPr="008F4BA6">
              <w:lastRenderedPageBreak/>
              <w:t>текущем году (при наличии) и в предыдущем году (акты, предписания, представления, предостережения, протоколы и постановления (решения судов) по делам об административных правонарушениях, а также уведомления, направленные организацией отдыха детей и их оздоровления в адрес органов, осуществляющих государственный контроль (надзор) об устранении выявленных</w:t>
            </w:r>
            <w:proofErr w:type="gramEnd"/>
            <w:r w:rsidRPr="008F4BA6">
              <w:t xml:space="preserve"> </w:t>
            </w:r>
            <w:proofErr w:type="gramStart"/>
            <w:r w:rsidRPr="008F4BA6">
              <w:t>нарушений с приложением документов, содержащих сведения, подтверждающих исполнение предписаний, представлений, предостережений (отчеты об исполнении предписания, представления, предостережения) по результатам плановых и внеплановых проверок организации отдыха детей и их оздоровления органами, осуществляющих государственный контроль (надзор) в текущем году (при наличии) и в предыдущем году, в том числе справку Государственной инспекции по маломерным судам Министерства Российской Федерации по делам гражданской обороны, чрезвычайным</w:t>
            </w:r>
            <w:proofErr w:type="gramEnd"/>
            <w:r w:rsidRPr="008F4BA6">
              <w:t xml:space="preserve"> ситуациям и ликвидации последствий стихийных бедствий (при наличии бассейна, пляжа, водоема, либо использования иных водных объектов или оборудованных мест для купания)</w:t>
            </w:r>
          </w:p>
        </w:tc>
        <w:tc>
          <w:tcPr>
            <w:tcW w:w="5875" w:type="dxa"/>
            <w:gridSpan w:val="2"/>
          </w:tcPr>
          <w:p w:rsidR="00AE243F" w:rsidRPr="008F4BA6" w:rsidRDefault="009C1D7F" w:rsidP="007E7863">
            <w:pPr>
              <w:pStyle w:val="ConsPlusNormal"/>
              <w:jc w:val="both"/>
            </w:pPr>
            <w:hyperlink r:id="rId25" w:history="1">
              <w:proofErr w:type="gramStart"/>
              <w:r w:rsidR="00AE243F" w:rsidRPr="008F4BA6">
                <w:t>абзац 11 пункта 2 статьи 12.2</w:t>
              </w:r>
            </w:hyperlink>
            <w:r w:rsidR="00AE243F" w:rsidRPr="008F4BA6">
              <w:t xml:space="preserve"> Федерального закона от 24.07.98 № 124-ФЗ «Об основных гарантиях прав ребенка в Российской Федерации»; </w:t>
            </w:r>
            <w:hyperlink r:id="rId26" w:history="1">
              <w:r w:rsidR="00AE243F" w:rsidRPr="008F4BA6">
                <w:t>графа 17</w:t>
              </w:r>
            </w:hyperlink>
            <w:r w:rsidR="00AE243F" w:rsidRPr="008F4BA6">
              <w:t xml:space="preserve"> приложения № 2 к приказу Министерства просвещения </w:t>
            </w:r>
            <w:r w:rsidR="00AE243F" w:rsidRPr="008F4BA6">
              <w:lastRenderedPageBreak/>
              <w:t>Российской Федерации от 21.10.2019 № 570 «Об утверждении 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оздоровления»</w:t>
            </w:r>
            <w:proofErr w:type="gramEnd"/>
          </w:p>
        </w:tc>
        <w:tc>
          <w:tcPr>
            <w:tcW w:w="1098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077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587" w:type="dxa"/>
          </w:tcPr>
          <w:p w:rsidR="00AE243F" w:rsidRPr="008F4BA6" w:rsidRDefault="00AE243F" w:rsidP="000F144F">
            <w:pPr>
              <w:pStyle w:val="ConsPlusNormal"/>
            </w:pPr>
          </w:p>
        </w:tc>
      </w:tr>
      <w:tr w:rsidR="00AE243F" w:rsidRPr="008F4BA6" w:rsidTr="006A4141">
        <w:tc>
          <w:tcPr>
            <w:tcW w:w="567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lastRenderedPageBreak/>
              <w:t>6.</w:t>
            </w:r>
          </w:p>
        </w:tc>
        <w:tc>
          <w:tcPr>
            <w:tcW w:w="5669" w:type="dxa"/>
          </w:tcPr>
          <w:p w:rsidR="00AE243F" w:rsidRPr="008F4BA6" w:rsidRDefault="00AE243F" w:rsidP="000F144F">
            <w:pPr>
              <w:pStyle w:val="ConsPlusNormal"/>
            </w:pPr>
            <w:r w:rsidRPr="008F4BA6">
              <w:t>Наличие у организации отдыха детей и их оздоровления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</w:t>
            </w:r>
          </w:p>
        </w:tc>
        <w:tc>
          <w:tcPr>
            <w:tcW w:w="5875" w:type="dxa"/>
            <w:gridSpan w:val="2"/>
          </w:tcPr>
          <w:p w:rsidR="00AE243F" w:rsidRPr="008F4BA6" w:rsidRDefault="009C1D7F" w:rsidP="007E7863">
            <w:pPr>
              <w:pStyle w:val="ConsPlusNormal"/>
              <w:jc w:val="both"/>
            </w:pPr>
            <w:hyperlink r:id="rId27" w:history="1">
              <w:proofErr w:type="gramStart"/>
              <w:r w:rsidR="00AE243F" w:rsidRPr="008F4BA6">
                <w:t>абзац 12 пункта 2 статьи 12.2</w:t>
              </w:r>
            </w:hyperlink>
            <w:r w:rsidR="00AE243F" w:rsidRPr="008F4BA6">
              <w:t xml:space="preserve"> Федерального закона от 24.07.98 № 124-ФЗ «Об основных гарантиях прав ребенка в Российской Федерации»; </w:t>
            </w:r>
            <w:hyperlink r:id="rId28" w:history="1">
              <w:r w:rsidR="00AE243F" w:rsidRPr="008F4BA6">
                <w:t>графа 18</w:t>
              </w:r>
            </w:hyperlink>
            <w:r w:rsidR="00AE243F" w:rsidRPr="008F4BA6">
              <w:t xml:space="preserve"> приложения № 2 к приказу Министерства просвещения Российской Федерации от 21.10.2019 № 570 «Об утверждении 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оздоровления»</w:t>
            </w:r>
            <w:proofErr w:type="gramEnd"/>
          </w:p>
        </w:tc>
        <w:tc>
          <w:tcPr>
            <w:tcW w:w="1098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077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587" w:type="dxa"/>
          </w:tcPr>
          <w:p w:rsidR="00AE243F" w:rsidRPr="008F4BA6" w:rsidRDefault="00AE243F" w:rsidP="000F144F">
            <w:pPr>
              <w:pStyle w:val="ConsPlusNormal"/>
            </w:pPr>
          </w:p>
        </w:tc>
      </w:tr>
      <w:tr w:rsidR="00AE243F" w:rsidRPr="008F4BA6" w:rsidTr="006A4141">
        <w:tc>
          <w:tcPr>
            <w:tcW w:w="567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t>7.</w:t>
            </w:r>
          </w:p>
        </w:tc>
        <w:tc>
          <w:tcPr>
            <w:tcW w:w="5669" w:type="dxa"/>
          </w:tcPr>
          <w:p w:rsidR="00AE243F" w:rsidRPr="008F4BA6" w:rsidRDefault="00AE243F" w:rsidP="000F144F">
            <w:pPr>
              <w:pStyle w:val="ConsPlusNormal"/>
            </w:pPr>
            <w:r w:rsidRPr="008F4BA6">
              <w:t xml:space="preserve">Наличие у организации отдыха детей и их </w:t>
            </w:r>
            <w:r w:rsidRPr="008F4BA6">
              <w:lastRenderedPageBreak/>
              <w:t>оздоровления лицензии на осуществление образовательной деятельности с приложение</w:t>
            </w:r>
            <w:proofErr w:type="gramStart"/>
            <w:r w:rsidRPr="008F4BA6">
              <w:t>м(</w:t>
            </w:r>
            <w:proofErr w:type="spellStart"/>
            <w:proofErr w:type="gramEnd"/>
            <w:r w:rsidRPr="008F4BA6">
              <w:t>ями</w:t>
            </w:r>
            <w:proofErr w:type="spellEnd"/>
            <w:r w:rsidRPr="008F4BA6">
              <w:t>)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</w:t>
            </w:r>
          </w:p>
        </w:tc>
        <w:tc>
          <w:tcPr>
            <w:tcW w:w="5875" w:type="dxa"/>
            <w:gridSpan w:val="2"/>
          </w:tcPr>
          <w:p w:rsidR="00AE243F" w:rsidRPr="008F4BA6" w:rsidRDefault="009C1D7F" w:rsidP="007E7863">
            <w:pPr>
              <w:pStyle w:val="ConsPlusNormal"/>
              <w:jc w:val="both"/>
            </w:pPr>
            <w:hyperlink r:id="rId29" w:history="1">
              <w:proofErr w:type="gramStart"/>
              <w:r w:rsidR="00AE243F" w:rsidRPr="008F4BA6">
                <w:t>абзац 13 пункта 2 статьи 12.2</w:t>
              </w:r>
            </w:hyperlink>
            <w:r w:rsidR="00AE243F" w:rsidRPr="008F4BA6">
              <w:t xml:space="preserve"> Федерального закона от </w:t>
            </w:r>
            <w:r w:rsidR="00AE243F" w:rsidRPr="008F4BA6">
              <w:lastRenderedPageBreak/>
              <w:t xml:space="preserve">24.07.98 № 124-ФЗ «Об основных гарантиях прав ребенка в Российской Федерации»; </w:t>
            </w:r>
            <w:hyperlink r:id="rId30" w:history="1">
              <w:r w:rsidR="00AE243F" w:rsidRPr="008F4BA6">
                <w:t>графа 19</w:t>
              </w:r>
            </w:hyperlink>
            <w:r w:rsidR="00AE243F" w:rsidRPr="008F4BA6">
              <w:t xml:space="preserve"> приложения № 2 к приказу Министерства просвещения Российской Федерации от 21.10.2019 № 570 «Об утверждении 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оздоровления» </w:t>
            </w:r>
            <w:proofErr w:type="gramEnd"/>
          </w:p>
        </w:tc>
        <w:tc>
          <w:tcPr>
            <w:tcW w:w="1098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077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587" w:type="dxa"/>
          </w:tcPr>
          <w:p w:rsidR="00AE243F" w:rsidRPr="008F4BA6" w:rsidRDefault="00AE243F" w:rsidP="000F144F">
            <w:pPr>
              <w:pStyle w:val="ConsPlusNormal"/>
            </w:pPr>
          </w:p>
        </w:tc>
      </w:tr>
      <w:tr w:rsidR="00AE243F" w:rsidRPr="008F4BA6" w:rsidTr="00BC379C">
        <w:tc>
          <w:tcPr>
            <w:tcW w:w="567" w:type="dxa"/>
          </w:tcPr>
          <w:p w:rsidR="00AE243F" w:rsidRPr="008F4BA6" w:rsidRDefault="00AE243F" w:rsidP="000F144F">
            <w:pPr>
              <w:pStyle w:val="ConsPlusNormal"/>
              <w:jc w:val="center"/>
            </w:pPr>
            <w:r w:rsidRPr="008F4BA6">
              <w:lastRenderedPageBreak/>
              <w:t>8.</w:t>
            </w:r>
          </w:p>
        </w:tc>
        <w:tc>
          <w:tcPr>
            <w:tcW w:w="5669" w:type="dxa"/>
          </w:tcPr>
          <w:p w:rsidR="00AE243F" w:rsidRPr="008F4BA6" w:rsidRDefault="00AE243F" w:rsidP="000F144F">
            <w:pPr>
              <w:pStyle w:val="ConsPlusNormal"/>
            </w:pPr>
            <w:proofErr w:type="gramStart"/>
            <w:r w:rsidRPr="008F4BA6">
              <w:t>Достоверность, актуальность и полнота сведений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(паспорт доступности</w:t>
            </w:r>
            <w:proofErr w:type="gramEnd"/>
            <w:r w:rsidRPr="008F4BA6">
              <w:t xml:space="preserve"> для инвалидов; справка о наличии специальных условий для детей с ограниченными возможностями здоровья; подписанная врачом-педиатром справка о наличии детей-инвалидов и детей с ограниченными возможностями здоровья) (в случае приема данных категорий детей в организацию отдыха детей и их оздоровления)</w:t>
            </w:r>
          </w:p>
        </w:tc>
        <w:tc>
          <w:tcPr>
            <w:tcW w:w="5866" w:type="dxa"/>
          </w:tcPr>
          <w:p w:rsidR="00AE243F" w:rsidRPr="008F4BA6" w:rsidRDefault="009C1D7F" w:rsidP="007E7863">
            <w:pPr>
              <w:pStyle w:val="ConsPlusNormal"/>
              <w:jc w:val="both"/>
            </w:pPr>
            <w:hyperlink r:id="rId31" w:history="1">
              <w:proofErr w:type="gramStart"/>
              <w:r w:rsidR="00AE243F" w:rsidRPr="008F4BA6">
                <w:t>абзац 13 пункта 2 статьи 12.2</w:t>
              </w:r>
            </w:hyperlink>
            <w:r w:rsidR="00AE243F" w:rsidRPr="008F4BA6">
              <w:t xml:space="preserve"> Федерального закона от 24.07.98 № 124-ФЗ «Об основных гарантиях прав ребенка в Российской Федерации»; </w:t>
            </w:r>
            <w:hyperlink r:id="rId32" w:history="1">
              <w:r w:rsidR="00AE243F" w:rsidRPr="008F4BA6">
                <w:t>Порядок</w:t>
              </w:r>
            </w:hyperlink>
            <w:r w:rsidR="00AE243F" w:rsidRPr="008F4BA6">
      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утвержденный приказом Министерства образования и науки Российской Федерации от 09.11.2015 № 1309;</w:t>
            </w:r>
            <w:proofErr w:type="gramEnd"/>
            <w:r w:rsidR="00AE243F" w:rsidRPr="008F4BA6">
              <w:t xml:space="preserve"> графа 21 приложения № 2 к приказу Министерства просвещения Российской Федерации от 21.10.2019 №570 «Об утверждении общих принципов формирования и ведения реестра организаций отдыха детей и их оздоровления, а также типового реестра организаций отдыха детей и их оздоровления»</w:t>
            </w:r>
          </w:p>
        </w:tc>
        <w:tc>
          <w:tcPr>
            <w:tcW w:w="1107" w:type="dxa"/>
            <w:gridSpan w:val="2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077" w:type="dxa"/>
          </w:tcPr>
          <w:p w:rsidR="00AE243F" w:rsidRPr="008F4BA6" w:rsidRDefault="00AE243F" w:rsidP="000F144F">
            <w:pPr>
              <w:pStyle w:val="ConsPlusNormal"/>
            </w:pPr>
          </w:p>
        </w:tc>
        <w:tc>
          <w:tcPr>
            <w:tcW w:w="1587" w:type="dxa"/>
          </w:tcPr>
          <w:p w:rsidR="00AE243F" w:rsidRPr="008F4BA6" w:rsidRDefault="00AE243F" w:rsidP="000F144F">
            <w:pPr>
              <w:pStyle w:val="ConsPlusNormal"/>
            </w:pPr>
          </w:p>
        </w:tc>
      </w:tr>
    </w:tbl>
    <w:p w:rsidR="00AE243F" w:rsidRPr="008F4BA6" w:rsidRDefault="00AE243F" w:rsidP="00586515">
      <w:pPr>
        <w:pStyle w:val="ConsPlusNormal"/>
        <w:jc w:val="both"/>
      </w:pPr>
    </w:p>
    <w:p w:rsidR="00AE243F" w:rsidRPr="008F4BA6" w:rsidRDefault="00AE243F" w:rsidP="00586515">
      <w:pPr>
        <w:pStyle w:val="ConsPlusNormal"/>
        <w:jc w:val="both"/>
      </w:pPr>
    </w:p>
    <w:tbl>
      <w:tblPr>
        <w:tblW w:w="15984" w:type="dxa"/>
        <w:tblLook w:val="00A0" w:firstRow="1" w:lastRow="0" w:firstColumn="1" w:lastColumn="0" w:noHBand="0" w:noVBand="0"/>
      </w:tblPr>
      <w:tblGrid>
        <w:gridCol w:w="5761"/>
        <w:gridCol w:w="4847"/>
        <w:gridCol w:w="5376"/>
      </w:tblGrid>
      <w:tr w:rsidR="00AE243F" w:rsidTr="00F5224B">
        <w:tc>
          <w:tcPr>
            <w:tcW w:w="6204" w:type="dxa"/>
          </w:tcPr>
          <w:p w:rsidR="00AE243F" w:rsidRPr="008F4BA6" w:rsidRDefault="00AE243F" w:rsidP="00F5224B">
            <w:pPr>
              <w:pStyle w:val="ConsPlusNormal"/>
              <w:pBdr>
                <w:bottom w:val="single" w:sz="12" w:space="1" w:color="auto"/>
              </w:pBdr>
              <w:jc w:val="both"/>
              <w:rPr>
                <w:szCs w:val="24"/>
              </w:rPr>
            </w:pPr>
          </w:p>
          <w:p w:rsidR="00AE243F" w:rsidRPr="008F4BA6" w:rsidRDefault="00AE243F" w:rsidP="00F5224B">
            <w:pPr>
              <w:pStyle w:val="ConsPlusNonformat"/>
              <w:jc w:val="center"/>
            </w:pPr>
            <w:r w:rsidRPr="008F4BA6">
              <w:rPr>
                <w:rFonts w:ascii="Times New Roman" w:hAnsi="Times New Roman" w:cs="Times New Roman"/>
                <w:sz w:val="24"/>
                <w:szCs w:val="24"/>
              </w:rPr>
              <w:t>(должность, фамилия и инициалы должностного лица, проводящего контрольное (надзорное) мероприятие и заполняющего проверочный лист)</w:t>
            </w:r>
          </w:p>
        </w:tc>
        <w:tc>
          <w:tcPr>
            <w:tcW w:w="5118" w:type="dxa"/>
          </w:tcPr>
          <w:p w:rsidR="00AE243F" w:rsidRPr="008F4BA6" w:rsidRDefault="00AE243F" w:rsidP="00F522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AE243F" w:rsidRPr="008F4BA6" w:rsidRDefault="00AE243F" w:rsidP="00F5224B">
            <w:pPr>
              <w:pStyle w:val="ConsPlusNonformat"/>
              <w:jc w:val="center"/>
            </w:pPr>
            <w:r w:rsidRPr="008F4BA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662" w:type="dxa"/>
          </w:tcPr>
          <w:p w:rsidR="00AE243F" w:rsidRPr="008F4BA6" w:rsidRDefault="00AE243F" w:rsidP="00F5224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AE243F" w:rsidRPr="00F5224B" w:rsidRDefault="00AE243F" w:rsidP="00F5224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BA6">
              <w:rPr>
                <w:rFonts w:ascii="Times New Roman" w:hAnsi="Times New Roman" w:cs="Times New Roman"/>
                <w:sz w:val="24"/>
                <w:szCs w:val="24"/>
              </w:rPr>
              <w:t>(дата подписания проверочного листа)</w:t>
            </w:r>
          </w:p>
          <w:p w:rsidR="00AE243F" w:rsidRDefault="00AE243F" w:rsidP="00F5224B">
            <w:pPr>
              <w:pStyle w:val="ConsPlusNormal"/>
              <w:jc w:val="both"/>
            </w:pPr>
          </w:p>
        </w:tc>
      </w:tr>
    </w:tbl>
    <w:p w:rsidR="00AE243F" w:rsidRDefault="00AE243F" w:rsidP="007E7863">
      <w:pPr>
        <w:pStyle w:val="ConsPlusNormal"/>
        <w:jc w:val="both"/>
      </w:pPr>
    </w:p>
    <w:sectPr w:rsidR="00AE243F" w:rsidSect="007E7863">
      <w:headerReference w:type="default" r:id="rId33"/>
      <w:headerReference w:type="first" r:id="rId34"/>
      <w:pgSz w:w="16838" w:h="11906" w:orient="landscape"/>
      <w:pgMar w:top="709" w:right="1134" w:bottom="709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D7F" w:rsidRDefault="009C1D7F" w:rsidP="005F3A8B">
      <w:r>
        <w:separator/>
      </w:r>
    </w:p>
  </w:endnote>
  <w:endnote w:type="continuationSeparator" w:id="0">
    <w:p w:rsidR="009C1D7F" w:rsidRDefault="009C1D7F" w:rsidP="005F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D7F" w:rsidRDefault="009C1D7F" w:rsidP="005F3A8B">
      <w:r>
        <w:separator/>
      </w:r>
    </w:p>
  </w:footnote>
  <w:footnote w:type="continuationSeparator" w:id="0">
    <w:p w:rsidR="009C1D7F" w:rsidRDefault="009C1D7F" w:rsidP="005F3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056178"/>
      <w:docPartObj>
        <w:docPartGallery w:val="Page Numbers (Top of Page)"/>
        <w:docPartUnique/>
      </w:docPartObj>
    </w:sdtPr>
    <w:sdtContent>
      <w:p w:rsidR="008F4BA6" w:rsidRDefault="008F4B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F4BA6" w:rsidRDefault="008F4B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87" w:rsidRPr="005F3A8B" w:rsidRDefault="001E6D87" w:rsidP="005F3A8B">
    <w:pPr>
      <w:pStyle w:val="a3"/>
      <w:jc w:val="center"/>
      <w:rPr>
        <w:sz w:val="24"/>
        <w:szCs w:val="24"/>
      </w:rPr>
    </w:pPr>
    <w:r w:rsidRPr="005F3A8B">
      <w:rPr>
        <w:sz w:val="24"/>
        <w:szCs w:val="24"/>
      </w:rPr>
      <w:fldChar w:fldCharType="begin"/>
    </w:r>
    <w:r w:rsidRPr="005F3A8B">
      <w:rPr>
        <w:sz w:val="24"/>
        <w:szCs w:val="24"/>
      </w:rPr>
      <w:instrText>PAGE   \* MERGEFORMAT</w:instrText>
    </w:r>
    <w:r w:rsidRPr="005F3A8B">
      <w:rPr>
        <w:sz w:val="24"/>
        <w:szCs w:val="24"/>
      </w:rPr>
      <w:fldChar w:fldCharType="separate"/>
    </w:r>
    <w:r w:rsidR="008F4BA6">
      <w:rPr>
        <w:noProof/>
        <w:sz w:val="24"/>
        <w:szCs w:val="24"/>
      </w:rPr>
      <w:t>6</w:t>
    </w:r>
    <w:r w:rsidRPr="005F3A8B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D87" w:rsidRDefault="001E6D8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46A6">
      <w:rPr>
        <w:noProof/>
      </w:rPr>
      <w:t>3</w:t>
    </w:r>
    <w:r>
      <w:rPr>
        <w:noProof/>
      </w:rPr>
      <w:fldChar w:fldCharType="end"/>
    </w:r>
  </w:p>
  <w:p w:rsidR="001E6D87" w:rsidRDefault="001E6D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23F77408"/>
    <w:multiLevelType w:val="hybridMultilevel"/>
    <w:tmpl w:val="36A2581A"/>
    <w:lvl w:ilvl="0" w:tplc="3EDABF62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3AA3E9B"/>
    <w:multiLevelType w:val="hybridMultilevel"/>
    <w:tmpl w:val="D9C27D6A"/>
    <w:lvl w:ilvl="0" w:tplc="559A84B0">
      <w:start w:val="1"/>
      <w:numFmt w:val="decimal"/>
      <w:lvlText w:val="%1.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3F"/>
    <w:rsid w:val="00000EE3"/>
    <w:rsid w:val="000219A7"/>
    <w:rsid w:val="00037B35"/>
    <w:rsid w:val="0005277D"/>
    <w:rsid w:val="00053E6B"/>
    <w:rsid w:val="00064300"/>
    <w:rsid w:val="00065CC3"/>
    <w:rsid w:val="00076D16"/>
    <w:rsid w:val="000872B3"/>
    <w:rsid w:val="00090297"/>
    <w:rsid w:val="000B453F"/>
    <w:rsid w:val="000E14FB"/>
    <w:rsid w:val="000E52CF"/>
    <w:rsid w:val="000F144F"/>
    <w:rsid w:val="0010318A"/>
    <w:rsid w:val="00116D1C"/>
    <w:rsid w:val="00120809"/>
    <w:rsid w:val="00130CB3"/>
    <w:rsid w:val="00131ABC"/>
    <w:rsid w:val="00135A2A"/>
    <w:rsid w:val="00142FFF"/>
    <w:rsid w:val="0014548C"/>
    <w:rsid w:val="001532B2"/>
    <w:rsid w:val="00171E64"/>
    <w:rsid w:val="0018294B"/>
    <w:rsid w:val="001961E2"/>
    <w:rsid w:val="001A452F"/>
    <w:rsid w:val="001B1B71"/>
    <w:rsid w:val="001B74F7"/>
    <w:rsid w:val="001E00B2"/>
    <w:rsid w:val="001E6D87"/>
    <w:rsid w:val="001F1B94"/>
    <w:rsid w:val="001F6574"/>
    <w:rsid w:val="00202C1E"/>
    <w:rsid w:val="002055DE"/>
    <w:rsid w:val="00214146"/>
    <w:rsid w:val="00227808"/>
    <w:rsid w:val="0024011D"/>
    <w:rsid w:val="0024546E"/>
    <w:rsid w:val="002A47C2"/>
    <w:rsid w:val="002A6260"/>
    <w:rsid w:val="002C1D1D"/>
    <w:rsid w:val="002C2FE7"/>
    <w:rsid w:val="002D45DC"/>
    <w:rsid w:val="00325DC7"/>
    <w:rsid w:val="00333E10"/>
    <w:rsid w:val="00350DDE"/>
    <w:rsid w:val="003567ED"/>
    <w:rsid w:val="003706F4"/>
    <w:rsid w:val="00371FCA"/>
    <w:rsid w:val="00373125"/>
    <w:rsid w:val="00373E61"/>
    <w:rsid w:val="0039593F"/>
    <w:rsid w:val="003B498A"/>
    <w:rsid w:val="003B75FF"/>
    <w:rsid w:val="003C19E5"/>
    <w:rsid w:val="003C2595"/>
    <w:rsid w:val="003D29F7"/>
    <w:rsid w:val="003E766E"/>
    <w:rsid w:val="0041466E"/>
    <w:rsid w:val="004148B7"/>
    <w:rsid w:val="00415A3A"/>
    <w:rsid w:val="00432A80"/>
    <w:rsid w:val="00463E6A"/>
    <w:rsid w:val="00480A55"/>
    <w:rsid w:val="00492A26"/>
    <w:rsid w:val="00495515"/>
    <w:rsid w:val="004A5E1A"/>
    <w:rsid w:val="004A686F"/>
    <w:rsid w:val="004B2748"/>
    <w:rsid w:val="004C4730"/>
    <w:rsid w:val="004F5F81"/>
    <w:rsid w:val="004F6868"/>
    <w:rsid w:val="004F7B0A"/>
    <w:rsid w:val="005238D6"/>
    <w:rsid w:val="00525694"/>
    <w:rsid w:val="00532991"/>
    <w:rsid w:val="00543951"/>
    <w:rsid w:val="00555A21"/>
    <w:rsid w:val="00562FCD"/>
    <w:rsid w:val="00563A49"/>
    <w:rsid w:val="00580B7D"/>
    <w:rsid w:val="00580FB5"/>
    <w:rsid w:val="00586515"/>
    <w:rsid w:val="005B2239"/>
    <w:rsid w:val="005C3E81"/>
    <w:rsid w:val="005D3EAD"/>
    <w:rsid w:val="005F3A8B"/>
    <w:rsid w:val="006141D5"/>
    <w:rsid w:val="00614536"/>
    <w:rsid w:val="00614C0D"/>
    <w:rsid w:val="00641DC0"/>
    <w:rsid w:val="006507AB"/>
    <w:rsid w:val="00655539"/>
    <w:rsid w:val="00665F8D"/>
    <w:rsid w:val="00666E44"/>
    <w:rsid w:val="00674C93"/>
    <w:rsid w:val="00684A0C"/>
    <w:rsid w:val="00686BBA"/>
    <w:rsid w:val="00694C68"/>
    <w:rsid w:val="00696C53"/>
    <w:rsid w:val="006A4141"/>
    <w:rsid w:val="006B0F46"/>
    <w:rsid w:val="006B1C90"/>
    <w:rsid w:val="006D331B"/>
    <w:rsid w:val="006E6082"/>
    <w:rsid w:val="007142AA"/>
    <w:rsid w:val="00717F4B"/>
    <w:rsid w:val="007361DE"/>
    <w:rsid w:val="00745495"/>
    <w:rsid w:val="0075266D"/>
    <w:rsid w:val="00761CD7"/>
    <w:rsid w:val="00763B71"/>
    <w:rsid w:val="007837B8"/>
    <w:rsid w:val="007857CD"/>
    <w:rsid w:val="007D61B6"/>
    <w:rsid w:val="007E71DE"/>
    <w:rsid w:val="007E7863"/>
    <w:rsid w:val="007F6EC8"/>
    <w:rsid w:val="007F7DBA"/>
    <w:rsid w:val="0082568D"/>
    <w:rsid w:val="00834887"/>
    <w:rsid w:val="0083781F"/>
    <w:rsid w:val="00840587"/>
    <w:rsid w:val="0084219A"/>
    <w:rsid w:val="008644F4"/>
    <w:rsid w:val="008B534E"/>
    <w:rsid w:val="008F09FB"/>
    <w:rsid w:val="008F4BA6"/>
    <w:rsid w:val="00924730"/>
    <w:rsid w:val="0093434B"/>
    <w:rsid w:val="0094114D"/>
    <w:rsid w:val="00944E31"/>
    <w:rsid w:val="009536DE"/>
    <w:rsid w:val="009618FA"/>
    <w:rsid w:val="00967BD1"/>
    <w:rsid w:val="00993937"/>
    <w:rsid w:val="009A2153"/>
    <w:rsid w:val="009A25F8"/>
    <w:rsid w:val="009A3377"/>
    <w:rsid w:val="009B3688"/>
    <w:rsid w:val="009C0602"/>
    <w:rsid w:val="009C1D7F"/>
    <w:rsid w:val="00A06898"/>
    <w:rsid w:val="00A2344A"/>
    <w:rsid w:val="00A412CD"/>
    <w:rsid w:val="00A446A6"/>
    <w:rsid w:val="00A610A5"/>
    <w:rsid w:val="00A67550"/>
    <w:rsid w:val="00A82581"/>
    <w:rsid w:val="00AA7C42"/>
    <w:rsid w:val="00AB016F"/>
    <w:rsid w:val="00AB179F"/>
    <w:rsid w:val="00AC070C"/>
    <w:rsid w:val="00AD18AB"/>
    <w:rsid w:val="00AE243F"/>
    <w:rsid w:val="00B22787"/>
    <w:rsid w:val="00B277EB"/>
    <w:rsid w:val="00B628E5"/>
    <w:rsid w:val="00B652C7"/>
    <w:rsid w:val="00B66D1C"/>
    <w:rsid w:val="00BB0271"/>
    <w:rsid w:val="00BC379C"/>
    <w:rsid w:val="00BD0F0F"/>
    <w:rsid w:val="00BD1D7D"/>
    <w:rsid w:val="00BF2DA8"/>
    <w:rsid w:val="00BF3D0E"/>
    <w:rsid w:val="00BF6F28"/>
    <w:rsid w:val="00C07DBB"/>
    <w:rsid w:val="00C16BCF"/>
    <w:rsid w:val="00C431B7"/>
    <w:rsid w:val="00C47BB2"/>
    <w:rsid w:val="00C544EE"/>
    <w:rsid w:val="00C71C8D"/>
    <w:rsid w:val="00CE12E5"/>
    <w:rsid w:val="00CF38F8"/>
    <w:rsid w:val="00CF7994"/>
    <w:rsid w:val="00D1425A"/>
    <w:rsid w:val="00D16F15"/>
    <w:rsid w:val="00D33A07"/>
    <w:rsid w:val="00D357A8"/>
    <w:rsid w:val="00D40B1C"/>
    <w:rsid w:val="00D44643"/>
    <w:rsid w:val="00D6750E"/>
    <w:rsid w:val="00D8731A"/>
    <w:rsid w:val="00DB4410"/>
    <w:rsid w:val="00DC34A7"/>
    <w:rsid w:val="00DD7B28"/>
    <w:rsid w:val="00DD7FF7"/>
    <w:rsid w:val="00DE0113"/>
    <w:rsid w:val="00DE7B25"/>
    <w:rsid w:val="00DF377E"/>
    <w:rsid w:val="00E1349C"/>
    <w:rsid w:val="00E173AC"/>
    <w:rsid w:val="00E46649"/>
    <w:rsid w:val="00E67AF2"/>
    <w:rsid w:val="00E86DB9"/>
    <w:rsid w:val="00E9471F"/>
    <w:rsid w:val="00E9743D"/>
    <w:rsid w:val="00EA025B"/>
    <w:rsid w:val="00EA22AF"/>
    <w:rsid w:val="00EB0ED5"/>
    <w:rsid w:val="00EE1799"/>
    <w:rsid w:val="00EF23D5"/>
    <w:rsid w:val="00EF39FE"/>
    <w:rsid w:val="00F03153"/>
    <w:rsid w:val="00F03C08"/>
    <w:rsid w:val="00F122D0"/>
    <w:rsid w:val="00F443CF"/>
    <w:rsid w:val="00F5224B"/>
    <w:rsid w:val="00F77923"/>
    <w:rsid w:val="00F85166"/>
    <w:rsid w:val="00F92545"/>
    <w:rsid w:val="00F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9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A33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3377"/>
    <w:rPr>
      <w:rFonts w:cs="Times New Roman"/>
      <w:b/>
      <w:sz w:val="26"/>
    </w:rPr>
  </w:style>
  <w:style w:type="paragraph" w:styleId="a3">
    <w:name w:val="header"/>
    <w:basedOn w:val="a"/>
    <w:link w:val="a4"/>
    <w:uiPriority w:val="99"/>
    <w:rsid w:val="005F3A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3A8B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F3A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3A8B"/>
    <w:rPr>
      <w:rFonts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D5B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D5BBD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717F4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325D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3C19E5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7837B8"/>
    <w:rPr>
      <w:sz w:val="27"/>
      <w:shd w:val="clear" w:color="auto" w:fill="FFFFFF"/>
    </w:rPr>
  </w:style>
  <w:style w:type="paragraph" w:styleId="ac">
    <w:name w:val="Body Text"/>
    <w:basedOn w:val="a"/>
    <w:link w:val="11"/>
    <w:uiPriority w:val="99"/>
    <w:rsid w:val="007837B8"/>
    <w:pPr>
      <w:widowControl w:val="0"/>
      <w:shd w:val="clear" w:color="auto" w:fill="FFFFFF"/>
      <w:spacing w:before="300" w:after="300" w:line="326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c"/>
    <w:uiPriority w:val="99"/>
    <w:semiHidden/>
    <w:locked/>
    <w:rsid w:val="00614C0D"/>
    <w:rPr>
      <w:rFonts w:cs="Times New Roman"/>
      <w:sz w:val="20"/>
      <w:szCs w:val="20"/>
    </w:rPr>
  </w:style>
  <w:style w:type="character" w:customStyle="1" w:styleId="ad">
    <w:name w:val="Основной текст Знак"/>
    <w:basedOn w:val="a0"/>
    <w:uiPriority w:val="99"/>
    <w:semiHidden/>
    <w:rsid w:val="007837B8"/>
    <w:rPr>
      <w:rFonts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373E61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rsid w:val="00DE7B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DE7B25"/>
    <w:rPr>
      <w:rFonts w:cs="Times New Roman"/>
      <w:sz w:val="20"/>
      <w:szCs w:val="20"/>
      <w:lang w:eastAsia="ru-RU"/>
    </w:rPr>
  </w:style>
  <w:style w:type="paragraph" w:customStyle="1" w:styleId="BodyText1">
    <w:name w:val="Body Text1"/>
    <w:uiPriority w:val="99"/>
    <w:rsid w:val="00DE7B25"/>
    <w:pPr>
      <w:widowControl w:val="0"/>
      <w:snapToGrid w:val="0"/>
      <w:ind w:firstLine="504"/>
      <w:jc w:val="both"/>
    </w:pPr>
    <w:rPr>
      <w:color w:val="000000"/>
      <w:sz w:val="28"/>
      <w:szCs w:val="20"/>
    </w:rPr>
  </w:style>
  <w:style w:type="paragraph" w:customStyle="1" w:styleId="Title1">
    <w:name w:val="Title1"/>
    <w:uiPriority w:val="99"/>
    <w:rsid w:val="00DE7B25"/>
    <w:pPr>
      <w:keepNext/>
      <w:keepLines/>
      <w:widowControl w:val="0"/>
      <w:snapToGrid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TableText">
    <w:name w:val="Table Text"/>
    <w:uiPriority w:val="99"/>
    <w:rsid w:val="00DE7B25"/>
    <w:pPr>
      <w:widowControl w:val="0"/>
      <w:snapToGrid w:val="0"/>
    </w:pPr>
    <w:rPr>
      <w:color w:val="000000"/>
      <w:sz w:val="24"/>
      <w:szCs w:val="20"/>
    </w:rPr>
  </w:style>
  <w:style w:type="paragraph" w:customStyle="1" w:styleId="Style7">
    <w:name w:val="Style7"/>
    <w:basedOn w:val="a"/>
    <w:uiPriority w:val="99"/>
    <w:rsid w:val="00DD7B2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ConsPlusNormal">
    <w:name w:val="ConsPlusNormal"/>
    <w:uiPriority w:val="99"/>
    <w:rsid w:val="00586515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8651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9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A33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3377"/>
    <w:rPr>
      <w:rFonts w:cs="Times New Roman"/>
      <w:b/>
      <w:sz w:val="26"/>
    </w:rPr>
  </w:style>
  <w:style w:type="paragraph" w:styleId="a3">
    <w:name w:val="header"/>
    <w:basedOn w:val="a"/>
    <w:link w:val="a4"/>
    <w:uiPriority w:val="99"/>
    <w:rsid w:val="005F3A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F3A8B"/>
    <w:rPr>
      <w:rFonts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F3A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5F3A8B"/>
    <w:rPr>
      <w:rFonts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FD5B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D5BBD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rsid w:val="00717F4B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325D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3C19E5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BodyTextChar">
    <w:name w:val="Body Text Char"/>
    <w:uiPriority w:val="99"/>
    <w:locked/>
    <w:rsid w:val="007837B8"/>
    <w:rPr>
      <w:sz w:val="27"/>
      <w:shd w:val="clear" w:color="auto" w:fill="FFFFFF"/>
    </w:rPr>
  </w:style>
  <w:style w:type="paragraph" w:styleId="ac">
    <w:name w:val="Body Text"/>
    <w:basedOn w:val="a"/>
    <w:link w:val="11"/>
    <w:uiPriority w:val="99"/>
    <w:rsid w:val="007837B8"/>
    <w:pPr>
      <w:widowControl w:val="0"/>
      <w:shd w:val="clear" w:color="auto" w:fill="FFFFFF"/>
      <w:spacing w:before="300" w:after="300" w:line="326" w:lineRule="exact"/>
      <w:ind w:hanging="700"/>
      <w:jc w:val="center"/>
    </w:pPr>
    <w:rPr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c"/>
    <w:uiPriority w:val="99"/>
    <w:semiHidden/>
    <w:locked/>
    <w:rsid w:val="00614C0D"/>
    <w:rPr>
      <w:rFonts w:cs="Times New Roman"/>
      <w:sz w:val="20"/>
      <w:szCs w:val="20"/>
    </w:rPr>
  </w:style>
  <w:style w:type="character" w:customStyle="1" w:styleId="ad">
    <w:name w:val="Основной текст Знак"/>
    <w:basedOn w:val="a0"/>
    <w:uiPriority w:val="99"/>
    <w:semiHidden/>
    <w:rsid w:val="007837B8"/>
    <w:rPr>
      <w:rFonts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373E61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rsid w:val="00DE7B2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DE7B25"/>
    <w:rPr>
      <w:rFonts w:cs="Times New Roman"/>
      <w:sz w:val="20"/>
      <w:szCs w:val="20"/>
      <w:lang w:eastAsia="ru-RU"/>
    </w:rPr>
  </w:style>
  <w:style w:type="paragraph" w:customStyle="1" w:styleId="BodyText1">
    <w:name w:val="Body Text1"/>
    <w:uiPriority w:val="99"/>
    <w:rsid w:val="00DE7B25"/>
    <w:pPr>
      <w:widowControl w:val="0"/>
      <w:snapToGrid w:val="0"/>
      <w:ind w:firstLine="504"/>
      <w:jc w:val="both"/>
    </w:pPr>
    <w:rPr>
      <w:color w:val="000000"/>
      <w:sz w:val="28"/>
      <w:szCs w:val="20"/>
    </w:rPr>
  </w:style>
  <w:style w:type="paragraph" w:customStyle="1" w:styleId="Title1">
    <w:name w:val="Title1"/>
    <w:uiPriority w:val="99"/>
    <w:rsid w:val="00DE7B25"/>
    <w:pPr>
      <w:keepNext/>
      <w:keepLines/>
      <w:widowControl w:val="0"/>
      <w:snapToGrid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customStyle="1" w:styleId="TableText">
    <w:name w:val="Table Text"/>
    <w:uiPriority w:val="99"/>
    <w:rsid w:val="00DE7B25"/>
    <w:pPr>
      <w:widowControl w:val="0"/>
      <w:snapToGrid w:val="0"/>
    </w:pPr>
    <w:rPr>
      <w:color w:val="000000"/>
      <w:sz w:val="24"/>
      <w:szCs w:val="20"/>
    </w:rPr>
  </w:style>
  <w:style w:type="paragraph" w:customStyle="1" w:styleId="Style7">
    <w:name w:val="Style7"/>
    <w:basedOn w:val="a"/>
    <w:uiPriority w:val="99"/>
    <w:rsid w:val="00DD7B28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ConsPlusNormal">
    <w:name w:val="ConsPlusNormal"/>
    <w:uiPriority w:val="99"/>
    <w:rsid w:val="00586515"/>
    <w:pPr>
      <w:widowControl w:val="0"/>
      <w:autoSpaceDE w:val="0"/>
      <w:autoSpaceDN w:val="0"/>
    </w:pPr>
    <w:rPr>
      <w:sz w:val="24"/>
      <w:szCs w:val="20"/>
    </w:rPr>
  </w:style>
  <w:style w:type="paragraph" w:customStyle="1" w:styleId="ConsPlusNonformat">
    <w:name w:val="ConsPlusNonformat"/>
    <w:uiPriority w:val="99"/>
    <w:rsid w:val="00586515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1A148D441E7CFDCFF6F447D263954121042EA7E889A44FD9C6D90CE0E9A345F69EF7BBA002803E82715CD339K7z5C" TargetMode="External"/><Relationship Id="rId18" Type="http://schemas.openxmlformats.org/officeDocument/2006/relationships/hyperlink" Target="consultantplus://offline/ref=601A148D441E7CFDCFF6F447D263954121042EA7E889A44FD9C6D90CE0E9A345F69EF7BBA002803E82715CD339K7z5C" TargetMode="External"/><Relationship Id="rId26" Type="http://schemas.openxmlformats.org/officeDocument/2006/relationships/hyperlink" Target="consultantplus://offline/ref=601A148D441E7CFDCFF6F447D2639541210028ADE48BA44FD9C6D90CE0E9A345E49EAFB7A1019F3F81640A827F22790273A18CE4B1938DDCK3zC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01A148D441E7CFDCFF6F447D2639541210C2CA7E58EA44FD9C6D90CE0E9A345E49EAFBEA90ACA6FC73A53D2386974026EBD8CE7KAzDC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1A148D441E7CFDCFF6F447D2639541260428A8E88DA44FD9C6D90CE0E9A345E49EAFB7A1009E3E83640A827F22790273A18CE4B1938DDCK3zCC" TargetMode="External"/><Relationship Id="rId17" Type="http://schemas.openxmlformats.org/officeDocument/2006/relationships/hyperlink" Target="consultantplus://offline/ref=601A148D441E7CFDCFF6F447D2639541210C2CA7E58EA44FD9C6D90CE0E9A345E49EAFB7A000956AD22B0BDE3A746A0371A18EE5ADK9z3C" TargetMode="External"/><Relationship Id="rId25" Type="http://schemas.openxmlformats.org/officeDocument/2006/relationships/hyperlink" Target="consultantplus://offline/ref=601A148D441E7CFDCFF6F447D2639541210C2CA7E58EA44FD9C6D90CE0E9A345E49EAFB7A005956AD22B0BDE3A746A0371A18EE5ADK9z3C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1A148D441E7CFDCFF6F447D2639541210028ADE48BA44FD9C6D90CE0E9A345E49EAFB7A1019F3E81640A827F22790273A18CE4B1938DDCK3zCC" TargetMode="External"/><Relationship Id="rId20" Type="http://schemas.openxmlformats.org/officeDocument/2006/relationships/hyperlink" Target="consultantplus://offline/ref=601A148D441E7CFDCFF6F447D2639541210028ADE48BA44FD9C6D90CE0E9A345E49EAFB7A1019F3F83640A827F22790273A18CE4B1938DDCK3zCC" TargetMode="External"/><Relationship Id="rId29" Type="http://schemas.openxmlformats.org/officeDocument/2006/relationships/hyperlink" Target="consultantplus://offline/ref=601A148D441E7CFDCFF6F447D2639541210C2CA7E58EA44FD9C6D90CE0E9A345E49EAFB7A007956AD22B0BDE3A746A0371A18EE5ADK9z3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1A148D441E7CFDCFF6F447D2639541210C2CA7E58EA44FD9C6D90CE0E9A345E49EAFB7A001956AD22B0BDE3A746A0371A18EE5ADK9z3C" TargetMode="External"/><Relationship Id="rId24" Type="http://schemas.openxmlformats.org/officeDocument/2006/relationships/hyperlink" Target="consultantplus://offline/ref=601A148D441E7CFDCFF6F447D2639541210028ADE48BA44FD9C6D90CE0E9A345E49EAFB7A1019F3F82640A827F22790273A18CE4B1938DDCK3zCC" TargetMode="External"/><Relationship Id="rId32" Type="http://schemas.openxmlformats.org/officeDocument/2006/relationships/hyperlink" Target="consultantplus://offline/ref=601A148D441E7CFDCFF6F447D263954120042EACEF80A44FD9C6D90CE0E9A345E49EAFB7A1019E3F82640A827F22790273A18CE4B1938DDCK3z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1A148D441E7CFDCFF6F447D2639541210028ADE48BA44FD9C6D90CE0E9A345E49EAFB7A1019E3785640A827F22790273A18CE4B1938DDCK3zCC" TargetMode="External"/><Relationship Id="rId23" Type="http://schemas.openxmlformats.org/officeDocument/2006/relationships/hyperlink" Target="consultantplus://offline/ref=601A148D441E7CFDCFF6F447D263954121042EA7E889A44FD9C6D90CE0E9A345F69EF7BBA002803E82715CD339K7z5C" TargetMode="External"/><Relationship Id="rId28" Type="http://schemas.openxmlformats.org/officeDocument/2006/relationships/hyperlink" Target="consultantplus://offline/ref=601A148D441E7CFDCFF6F447D2639541210028ADE48BA44FD9C6D90CE0E9A345E49EAFB7A1019F3F80640A827F22790273A18CE4B1938DDCK3zCC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01A148D441E7CFDCFF6F447D2639541210C2CA7E58EA44FD9C6D90CE0E9A345E49EAFB7A104956AD22B0BDE3A746A0371A18EE5ADK9z3C" TargetMode="External"/><Relationship Id="rId19" Type="http://schemas.openxmlformats.org/officeDocument/2006/relationships/hyperlink" Target="consultantplus://offline/ref=601A148D441E7CFDCFF6F447D2639541210C2CA7E58EA44FD9C6D90CE0E9A345E49EAFB7A003956AD22B0BDE3A746A0371A18EE5ADK9z3C" TargetMode="External"/><Relationship Id="rId31" Type="http://schemas.openxmlformats.org/officeDocument/2006/relationships/hyperlink" Target="consultantplus://offline/ref=601A148D441E7CFDCFF6F447D2639541210C2CA7E58EA44FD9C6D90CE0E9A345E49EAFB7A006956AD22B0BDE3A746A0371A18EE5ADK9z3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01A148D441E7CFDCFF6F447D263954120062BA8E58EA44FD9C6D90CE0E9A345F69EF7BBA002803E82715CD339K7z5C" TargetMode="External"/><Relationship Id="rId22" Type="http://schemas.openxmlformats.org/officeDocument/2006/relationships/hyperlink" Target="consultantplus://offline/ref=601A148D441E7CFDCFF6F447D2639541210C2CA7E58EA44FD9C6D90CE0E9A345E49EAFB7A002956AD22B0BDE3A746A0371A18EE5ADK9z3C" TargetMode="External"/><Relationship Id="rId27" Type="http://schemas.openxmlformats.org/officeDocument/2006/relationships/hyperlink" Target="consultantplus://offline/ref=601A148D441E7CFDCFF6F447D2639541210C2CA7E58EA44FD9C6D90CE0E9A345E49EAFB7A004956AD22B0BDE3A746A0371A18EE5ADK9z3C" TargetMode="External"/><Relationship Id="rId30" Type="http://schemas.openxmlformats.org/officeDocument/2006/relationships/hyperlink" Target="consultantplus://offline/ref=601A148D441E7CFDCFF6F447D2639541210028ADE48BA44FD9C6D90CE0E9A345E49EAFB7A1019F3F87640A827F22790273A18CE4B1938DDCK3zCC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Вадим Валентинович</dc:creator>
  <cp:lastModifiedBy>Афонькина</cp:lastModifiedBy>
  <cp:revision>3</cp:revision>
  <cp:lastPrinted>2022-02-21T06:13:00Z</cp:lastPrinted>
  <dcterms:created xsi:type="dcterms:W3CDTF">2022-02-21T06:13:00Z</dcterms:created>
  <dcterms:modified xsi:type="dcterms:W3CDTF">2022-02-21T07:10:00Z</dcterms:modified>
</cp:coreProperties>
</file>