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04" w:rsidRPr="00F66E3B" w:rsidRDefault="00A92204" w:rsidP="00F66E3B">
      <w:pPr>
        <w:spacing w:after="0" w:line="240" w:lineRule="auto"/>
        <w:ind w:left="10773" w:right="-426"/>
        <w:rPr>
          <w:rFonts w:ascii="Arial" w:hAnsi="Arial" w:cs="Arial"/>
          <w:sz w:val="28"/>
          <w:szCs w:val="32"/>
        </w:rPr>
      </w:pPr>
      <w:r w:rsidRPr="00F66E3B">
        <w:rPr>
          <w:rFonts w:ascii="Arial" w:hAnsi="Arial" w:cs="Arial"/>
          <w:sz w:val="28"/>
          <w:szCs w:val="32"/>
        </w:rPr>
        <w:t xml:space="preserve">Приложение </w:t>
      </w:r>
      <w:r w:rsidR="00BC40B4" w:rsidRPr="00F66E3B">
        <w:rPr>
          <w:rFonts w:ascii="Arial" w:hAnsi="Arial" w:cs="Arial"/>
          <w:sz w:val="28"/>
          <w:szCs w:val="32"/>
        </w:rPr>
        <w:t>1</w:t>
      </w:r>
    </w:p>
    <w:p w:rsidR="00A92204" w:rsidRPr="00F66E3B" w:rsidRDefault="00A92204" w:rsidP="00F66E3B">
      <w:pPr>
        <w:spacing w:after="0" w:line="240" w:lineRule="auto"/>
        <w:ind w:left="10773" w:right="-426"/>
        <w:rPr>
          <w:rFonts w:ascii="Arial" w:hAnsi="Arial" w:cs="Arial"/>
          <w:sz w:val="28"/>
          <w:szCs w:val="32"/>
        </w:rPr>
      </w:pPr>
      <w:r w:rsidRPr="00F66E3B">
        <w:rPr>
          <w:rFonts w:ascii="Arial" w:hAnsi="Arial" w:cs="Arial"/>
          <w:sz w:val="28"/>
          <w:szCs w:val="32"/>
        </w:rPr>
        <w:t>к приказу департамента образования и науки</w:t>
      </w:r>
    </w:p>
    <w:p w:rsidR="00A92204" w:rsidRPr="00F66E3B" w:rsidRDefault="00A92204" w:rsidP="00F66E3B">
      <w:pPr>
        <w:spacing w:after="0" w:line="240" w:lineRule="auto"/>
        <w:ind w:left="10773" w:right="-426"/>
        <w:rPr>
          <w:rFonts w:ascii="Arial" w:hAnsi="Arial" w:cs="Arial"/>
          <w:sz w:val="28"/>
          <w:szCs w:val="32"/>
        </w:rPr>
      </w:pPr>
      <w:r w:rsidRPr="00F66E3B">
        <w:rPr>
          <w:rFonts w:ascii="Arial" w:hAnsi="Arial" w:cs="Arial"/>
          <w:sz w:val="28"/>
          <w:szCs w:val="32"/>
        </w:rPr>
        <w:t>Кемеровской области</w:t>
      </w:r>
    </w:p>
    <w:p w:rsidR="00A92204" w:rsidRPr="00D73AF7" w:rsidRDefault="00A92204" w:rsidP="00F66E3B">
      <w:pPr>
        <w:spacing w:after="0" w:line="240" w:lineRule="auto"/>
        <w:ind w:left="10773" w:right="-426"/>
        <w:rPr>
          <w:rFonts w:ascii="Arial" w:hAnsi="Arial" w:cs="Arial"/>
          <w:sz w:val="28"/>
          <w:szCs w:val="32"/>
          <w:u w:val="single"/>
        </w:rPr>
      </w:pPr>
      <w:r w:rsidRPr="00D73AF7">
        <w:rPr>
          <w:rFonts w:ascii="Arial" w:hAnsi="Arial" w:cs="Arial"/>
          <w:sz w:val="28"/>
          <w:szCs w:val="32"/>
          <w:u w:val="single"/>
        </w:rPr>
        <w:t>№</w:t>
      </w:r>
      <w:r w:rsidR="00D73AF7" w:rsidRPr="00D73AF7">
        <w:rPr>
          <w:rFonts w:ascii="Arial" w:hAnsi="Arial" w:cs="Arial"/>
          <w:sz w:val="28"/>
          <w:szCs w:val="32"/>
          <w:u w:val="single"/>
        </w:rPr>
        <w:t xml:space="preserve"> 398 </w:t>
      </w:r>
      <w:r w:rsidRPr="00D73AF7">
        <w:rPr>
          <w:rFonts w:ascii="Arial" w:hAnsi="Arial" w:cs="Arial"/>
          <w:sz w:val="28"/>
          <w:szCs w:val="32"/>
          <w:u w:val="single"/>
        </w:rPr>
        <w:t>от</w:t>
      </w:r>
      <w:r w:rsidR="00D73AF7" w:rsidRPr="00D73AF7">
        <w:rPr>
          <w:rFonts w:ascii="Arial" w:hAnsi="Arial" w:cs="Arial"/>
          <w:sz w:val="28"/>
          <w:szCs w:val="32"/>
          <w:u w:val="single"/>
        </w:rPr>
        <w:t xml:space="preserve"> 05.03.2018 </w:t>
      </w:r>
    </w:p>
    <w:p w:rsidR="00A92204" w:rsidRDefault="00A92204" w:rsidP="003868D8">
      <w:pPr>
        <w:spacing w:after="0" w:line="240" w:lineRule="auto"/>
        <w:ind w:right="-426"/>
        <w:jc w:val="center"/>
        <w:rPr>
          <w:rFonts w:ascii="Arial" w:hAnsi="Arial" w:cs="Arial"/>
          <w:spacing w:val="-4"/>
          <w:sz w:val="32"/>
          <w:szCs w:val="32"/>
        </w:rPr>
      </w:pPr>
    </w:p>
    <w:p w:rsidR="00C6423C" w:rsidRPr="000F3875" w:rsidRDefault="00C6423C" w:rsidP="004F6969">
      <w:pPr>
        <w:spacing w:after="0"/>
        <w:ind w:right="-426"/>
        <w:jc w:val="center"/>
        <w:rPr>
          <w:rFonts w:ascii="Arial" w:hAnsi="Arial" w:cs="Arial"/>
          <w:spacing w:val="-6"/>
          <w:sz w:val="32"/>
          <w:szCs w:val="32"/>
        </w:rPr>
      </w:pPr>
    </w:p>
    <w:p w:rsidR="00C6423C" w:rsidRPr="000F3875" w:rsidRDefault="00C6423C" w:rsidP="004F6969">
      <w:pPr>
        <w:spacing w:after="0"/>
        <w:ind w:right="-426"/>
        <w:rPr>
          <w:rFonts w:ascii="Arial" w:hAnsi="Arial" w:cs="Arial"/>
          <w:spacing w:val="-6"/>
          <w:sz w:val="32"/>
          <w:szCs w:val="32"/>
        </w:rPr>
      </w:pPr>
    </w:p>
    <w:p w:rsidR="00C6423C" w:rsidRPr="000F3875" w:rsidRDefault="00C6423C" w:rsidP="004F6969">
      <w:pPr>
        <w:spacing w:after="0"/>
        <w:ind w:right="-426"/>
        <w:jc w:val="center"/>
        <w:rPr>
          <w:rFonts w:ascii="Arial" w:hAnsi="Arial" w:cs="Arial"/>
          <w:spacing w:val="-6"/>
          <w:sz w:val="32"/>
          <w:szCs w:val="32"/>
        </w:rPr>
      </w:pPr>
    </w:p>
    <w:p w:rsidR="00C6423C" w:rsidRPr="000F3875" w:rsidRDefault="00C6423C" w:rsidP="004F6969">
      <w:pPr>
        <w:spacing w:after="0"/>
        <w:ind w:right="-426"/>
        <w:jc w:val="center"/>
        <w:rPr>
          <w:rFonts w:ascii="Arial" w:hAnsi="Arial" w:cs="Arial"/>
          <w:spacing w:val="-6"/>
          <w:sz w:val="32"/>
          <w:szCs w:val="32"/>
        </w:rPr>
      </w:pPr>
    </w:p>
    <w:p w:rsidR="00C6423C" w:rsidRPr="00F66E3B" w:rsidRDefault="00C6423C" w:rsidP="004F6969">
      <w:pPr>
        <w:spacing w:after="0"/>
        <w:ind w:right="-426"/>
        <w:jc w:val="center"/>
        <w:rPr>
          <w:rFonts w:ascii="Arial" w:hAnsi="Arial" w:cs="Arial"/>
          <w:b/>
          <w:spacing w:val="40"/>
          <w:sz w:val="44"/>
          <w:szCs w:val="32"/>
        </w:rPr>
      </w:pPr>
      <w:r w:rsidRPr="00F66E3B">
        <w:rPr>
          <w:rFonts w:ascii="Arial" w:hAnsi="Arial" w:cs="Arial"/>
          <w:b/>
          <w:spacing w:val="40"/>
          <w:sz w:val="44"/>
          <w:szCs w:val="32"/>
        </w:rPr>
        <w:t>РЕЙТИНГ</w:t>
      </w:r>
    </w:p>
    <w:p w:rsidR="00C6423C" w:rsidRPr="00A92204" w:rsidRDefault="00C6423C" w:rsidP="004F6969">
      <w:pPr>
        <w:spacing w:after="0"/>
        <w:ind w:right="-426"/>
        <w:jc w:val="center"/>
        <w:rPr>
          <w:rFonts w:ascii="Arial" w:hAnsi="Arial" w:cs="Arial"/>
          <w:b/>
          <w:spacing w:val="-6"/>
          <w:sz w:val="36"/>
          <w:szCs w:val="32"/>
        </w:rPr>
      </w:pPr>
      <w:r w:rsidRPr="00A92204">
        <w:rPr>
          <w:rFonts w:ascii="Arial" w:hAnsi="Arial" w:cs="Arial"/>
          <w:b/>
          <w:spacing w:val="-6"/>
          <w:sz w:val="36"/>
          <w:szCs w:val="32"/>
        </w:rPr>
        <w:t>профессиональных образовательных организаций,</w:t>
      </w:r>
    </w:p>
    <w:p w:rsidR="00C6423C" w:rsidRPr="00A92204" w:rsidRDefault="00C6423C" w:rsidP="004F6969">
      <w:pPr>
        <w:spacing w:after="0"/>
        <w:ind w:right="-426"/>
        <w:jc w:val="center"/>
        <w:rPr>
          <w:rFonts w:ascii="Arial" w:hAnsi="Arial" w:cs="Arial"/>
          <w:b/>
          <w:spacing w:val="-8"/>
          <w:sz w:val="36"/>
          <w:szCs w:val="32"/>
        </w:rPr>
      </w:pPr>
      <w:proofErr w:type="gramStart"/>
      <w:r w:rsidRPr="00A92204">
        <w:rPr>
          <w:rFonts w:ascii="Arial" w:hAnsi="Arial" w:cs="Arial"/>
          <w:b/>
          <w:spacing w:val="-8"/>
          <w:sz w:val="36"/>
          <w:szCs w:val="32"/>
        </w:rPr>
        <w:t>подведомственных</w:t>
      </w:r>
      <w:proofErr w:type="gramEnd"/>
      <w:r w:rsidRPr="00A92204">
        <w:rPr>
          <w:rFonts w:ascii="Arial" w:hAnsi="Arial" w:cs="Arial"/>
          <w:b/>
          <w:spacing w:val="-8"/>
          <w:sz w:val="36"/>
          <w:szCs w:val="32"/>
        </w:rPr>
        <w:t xml:space="preserve"> департаменту образования и науки Кемеровской области,</w:t>
      </w:r>
    </w:p>
    <w:p w:rsidR="00C6423C" w:rsidRPr="00A92204" w:rsidRDefault="00C6423C" w:rsidP="004F6969">
      <w:pPr>
        <w:spacing w:after="0"/>
        <w:ind w:right="-426"/>
        <w:jc w:val="center"/>
        <w:rPr>
          <w:rFonts w:ascii="Arial" w:hAnsi="Arial" w:cs="Arial"/>
          <w:b/>
          <w:spacing w:val="-6"/>
          <w:sz w:val="36"/>
          <w:szCs w:val="32"/>
        </w:rPr>
      </w:pPr>
      <w:r w:rsidRPr="00A92204">
        <w:rPr>
          <w:rFonts w:ascii="Arial" w:hAnsi="Arial" w:cs="Arial"/>
          <w:b/>
          <w:spacing w:val="-6"/>
          <w:sz w:val="36"/>
          <w:szCs w:val="32"/>
        </w:rPr>
        <w:t>по результатам их деятельности в 201</w:t>
      </w:r>
      <w:r w:rsidR="008E2BE3">
        <w:rPr>
          <w:rFonts w:ascii="Arial" w:hAnsi="Arial" w:cs="Arial"/>
          <w:b/>
          <w:spacing w:val="-6"/>
          <w:sz w:val="36"/>
          <w:szCs w:val="32"/>
        </w:rPr>
        <w:t>7</w:t>
      </w:r>
      <w:r w:rsidRPr="00A92204">
        <w:rPr>
          <w:rFonts w:ascii="Arial" w:hAnsi="Arial" w:cs="Arial"/>
          <w:b/>
          <w:spacing w:val="-6"/>
          <w:sz w:val="36"/>
          <w:szCs w:val="32"/>
        </w:rPr>
        <w:t xml:space="preserve"> году</w:t>
      </w:r>
    </w:p>
    <w:p w:rsidR="00C6423C" w:rsidRPr="000F3875" w:rsidRDefault="00C6423C" w:rsidP="004F6969">
      <w:pPr>
        <w:spacing w:after="0"/>
        <w:ind w:right="-426"/>
        <w:jc w:val="center"/>
        <w:rPr>
          <w:rFonts w:ascii="Arial" w:hAnsi="Arial" w:cs="Arial"/>
          <w:b/>
          <w:spacing w:val="-6"/>
          <w:sz w:val="32"/>
          <w:szCs w:val="32"/>
        </w:rPr>
      </w:pPr>
      <w:bookmarkStart w:id="0" w:name="_GoBack"/>
      <w:bookmarkEnd w:id="0"/>
    </w:p>
    <w:p w:rsidR="00C6423C" w:rsidRPr="000F3875" w:rsidRDefault="00C6423C" w:rsidP="004F6969">
      <w:pPr>
        <w:spacing w:after="0"/>
        <w:ind w:right="-426"/>
        <w:jc w:val="center"/>
        <w:rPr>
          <w:rFonts w:ascii="Arial" w:hAnsi="Arial" w:cs="Arial"/>
          <w:b/>
          <w:spacing w:val="-6"/>
          <w:sz w:val="32"/>
          <w:szCs w:val="32"/>
        </w:rPr>
      </w:pPr>
    </w:p>
    <w:p w:rsidR="00C6423C" w:rsidRPr="000F3875" w:rsidRDefault="00C6423C" w:rsidP="004F6969">
      <w:pPr>
        <w:spacing w:after="0"/>
        <w:ind w:right="-426"/>
        <w:rPr>
          <w:rFonts w:ascii="Arial" w:hAnsi="Arial" w:cs="Arial"/>
          <w:b/>
          <w:spacing w:val="-6"/>
          <w:sz w:val="32"/>
          <w:szCs w:val="32"/>
        </w:rPr>
      </w:pPr>
    </w:p>
    <w:p w:rsidR="00C6423C" w:rsidRPr="000F3875" w:rsidRDefault="00C6423C" w:rsidP="004F6969">
      <w:pPr>
        <w:spacing w:after="0"/>
        <w:ind w:right="-426"/>
        <w:rPr>
          <w:rFonts w:ascii="Arial" w:hAnsi="Arial" w:cs="Arial"/>
          <w:b/>
          <w:spacing w:val="-6"/>
          <w:sz w:val="32"/>
          <w:szCs w:val="32"/>
        </w:rPr>
      </w:pPr>
    </w:p>
    <w:p w:rsidR="00B8043F" w:rsidRPr="000F3875" w:rsidRDefault="00B8043F" w:rsidP="004F6969">
      <w:pPr>
        <w:spacing w:after="0"/>
        <w:ind w:right="-426"/>
        <w:jc w:val="center"/>
        <w:rPr>
          <w:rFonts w:ascii="Arial" w:hAnsi="Arial" w:cs="Arial"/>
          <w:spacing w:val="-6"/>
          <w:sz w:val="32"/>
          <w:szCs w:val="32"/>
        </w:rPr>
      </w:pPr>
    </w:p>
    <w:p w:rsidR="004F6969" w:rsidRPr="000F3875" w:rsidRDefault="004F6969" w:rsidP="004F6969">
      <w:pPr>
        <w:spacing w:after="0"/>
        <w:ind w:right="-426"/>
        <w:jc w:val="center"/>
        <w:rPr>
          <w:rFonts w:ascii="Arial" w:hAnsi="Arial" w:cs="Arial"/>
          <w:spacing w:val="-6"/>
          <w:sz w:val="32"/>
          <w:szCs w:val="32"/>
        </w:rPr>
      </w:pPr>
    </w:p>
    <w:p w:rsidR="004F6969" w:rsidRPr="000F3875" w:rsidRDefault="004F6969" w:rsidP="004F6969">
      <w:pPr>
        <w:spacing w:after="0"/>
        <w:ind w:right="-426"/>
        <w:rPr>
          <w:rFonts w:ascii="Arial" w:hAnsi="Arial" w:cs="Arial"/>
          <w:spacing w:val="-6"/>
          <w:sz w:val="32"/>
          <w:szCs w:val="32"/>
        </w:rPr>
      </w:pPr>
    </w:p>
    <w:p w:rsidR="004F6969" w:rsidRPr="000F3875" w:rsidRDefault="004F6969" w:rsidP="00AD03FB">
      <w:pPr>
        <w:spacing w:after="0"/>
        <w:ind w:right="-426"/>
        <w:rPr>
          <w:rFonts w:ascii="Arial" w:hAnsi="Arial" w:cs="Arial"/>
          <w:spacing w:val="-6"/>
          <w:sz w:val="32"/>
          <w:szCs w:val="32"/>
        </w:rPr>
      </w:pPr>
    </w:p>
    <w:p w:rsidR="00A92204" w:rsidRDefault="00A9220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15170F" w:rsidRPr="000F3875" w:rsidRDefault="0015170F" w:rsidP="00AD03FB">
      <w:pPr>
        <w:pStyle w:val="ac"/>
        <w:jc w:val="center"/>
        <w:rPr>
          <w:rFonts w:ascii="Arial" w:hAnsi="Arial" w:cs="Arial"/>
        </w:rPr>
      </w:pPr>
      <w:r w:rsidRPr="000F3875">
        <w:rPr>
          <w:rFonts w:ascii="Arial" w:hAnsi="Arial" w:cs="Arial"/>
          <w:color w:val="auto"/>
        </w:rPr>
        <w:lastRenderedPageBreak/>
        <w:t>Содержание</w:t>
      </w:r>
    </w:p>
    <w:p w:rsidR="0015170F" w:rsidRPr="000F3875" w:rsidRDefault="0015170F" w:rsidP="00DD50BD">
      <w:pPr>
        <w:spacing w:after="0"/>
        <w:ind w:left="567" w:hanging="567"/>
        <w:rPr>
          <w:rFonts w:ascii="Arial" w:hAnsi="Arial" w:cs="Arial"/>
        </w:rPr>
      </w:pPr>
    </w:p>
    <w:p w:rsidR="00A05D12" w:rsidRPr="00A05D12" w:rsidRDefault="0084240C" w:rsidP="00A05D12">
      <w:pPr>
        <w:pStyle w:val="11"/>
        <w:rPr>
          <w:rFonts w:eastAsiaTheme="minorEastAsia"/>
          <w:spacing w:val="0"/>
          <w:lang w:eastAsia="ru-RU"/>
        </w:rPr>
      </w:pPr>
      <w:r w:rsidRPr="000F3875">
        <w:fldChar w:fldCharType="begin"/>
      </w:r>
      <w:r w:rsidR="0015170F" w:rsidRPr="000F3875">
        <w:instrText xml:space="preserve"> TOC \o "1-3" \h \z \u </w:instrText>
      </w:r>
      <w:r w:rsidRPr="000F3875">
        <w:fldChar w:fldCharType="separate"/>
      </w:r>
      <w:hyperlink w:anchor="_Toc507592258" w:history="1">
        <w:r w:rsidR="00A05D12" w:rsidRPr="00A05D12">
          <w:rPr>
            <w:rStyle w:val="ad"/>
          </w:rPr>
          <w:t>1. Итоговый рейтинг профессиональных образовательных организаций</w:t>
        </w:r>
        <w:r w:rsidR="00A05D12" w:rsidRPr="00A05D12">
          <w:rPr>
            <w:rFonts w:asciiTheme="minorHAnsi" w:hAnsiTheme="minorHAnsi"/>
            <w:webHidden/>
          </w:rPr>
          <w:tab/>
        </w:r>
        <w:r w:rsidRPr="00A05D12">
          <w:rPr>
            <w:webHidden/>
          </w:rPr>
          <w:fldChar w:fldCharType="begin"/>
        </w:r>
        <w:r w:rsidR="00A05D12" w:rsidRPr="00A05D12">
          <w:rPr>
            <w:webHidden/>
          </w:rPr>
          <w:instrText xml:space="preserve"> PAGEREF _Toc507592258 \h </w:instrText>
        </w:r>
        <w:r w:rsidRPr="00A05D12">
          <w:rPr>
            <w:webHidden/>
          </w:rPr>
        </w:r>
        <w:r w:rsidRPr="00A05D12">
          <w:rPr>
            <w:webHidden/>
          </w:rPr>
          <w:fldChar w:fldCharType="separate"/>
        </w:r>
        <w:r w:rsidR="00A05D12">
          <w:rPr>
            <w:webHidden/>
          </w:rPr>
          <w:t>3</w:t>
        </w:r>
        <w:r w:rsidRPr="00A05D12">
          <w:rPr>
            <w:webHidden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Style w:val="ad"/>
          <w:rFonts w:ascii="Arial" w:hAnsi="Arial" w:cs="Arial"/>
          <w:noProof/>
          <w:spacing w:val="-6"/>
          <w:sz w:val="28"/>
          <w:szCs w:val="28"/>
        </w:rPr>
      </w:pPr>
      <w:hyperlink w:anchor="_Toc507592259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1.1. Распределение профессиональных образовательных организаций по местам в рейтинге</w:t>
        </w:r>
        <w:r w:rsidR="00A05D12" w:rsidRPr="00A05D12">
          <w:rPr>
            <w:rStyle w:val="ad"/>
            <w:rFonts w:asciiTheme="minorHAnsi" w:hAnsiTheme="minorHAnsi" w:cs="Arial"/>
            <w:webHidden/>
            <w:spacing w:val="-6"/>
            <w:sz w:val="28"/>
            <w:szCs w:val="28"/>
          </w:rPr>
          <w:tab/>
        </w:r>
        <w:r w:rsidR="0084240C" w:rsidRPr="00A05D12">
          <w:rPr>
            <w:rStyle w:val="ad"/>
            <w:rFonts w:ascii="Arial" w:hAnsi="Arial" w:cs="Arial"/>
            <w:webHidden/>
            <w:spacing w:val="-6"/>
            <w:sz w:val="28"/>
            <w:szCs w:val="28"/>
          </w:rPr>
          <w:fldChar w:fldCharType="begin"/>
        </w:r>
        <w:r w:rsidR="00A05D12" w:rsidRPr="00A05D12">
          <w:rPr>
            <w:rStyle w:val="ad"/>
            <w:rFonts w:ascii="Arial" w:hAnsi="Arial" w:cs="Arial"/>
            <w:webHidden/>
            <w:spacing w:val="-6"/>
            <w:sz w:val="28"/>
            <w:szCs w:val="28"/>
          </w:rPr>
          <w:instrText xml:space="preserve"> PAGEREF _Toc507592259 \h </w:instrText>
        </w:r>
        <w:r w:rsidR="0084240C" w:rsidRPr="00A05D12">
          <w:rPr>
            <w:rStyle w:val="ad"/>
            <w:rFonts w:ascii="Arial" w:hAnsi="Arial" w:cs="Arial"/>
            <w:webHidden/>
            <w:spacing w:val="-6"/>
            <w:sz w:val="28"/>
            <w:szCs w:val="28"/>
          </w:rPr>
        </w:r>
        <w:r w:rsidR="0084240C" w:rsidRPr="00A05D12">
          <w:rPr>
            <w:rStyle w:val="ad"/>
            <w:rFonts w:ascii="Arial" w:hAnsi="Arial" w:cs="Arial"/>
            <w:webHidden/>
            <w:spacing w:val="-6"/>
            <w:sz w:val="28"/>
            <w:szCs w:val="28"/>
          </w:rPr>
          <w:fldChar w:fldCharType="separate"/>
        </w:r>
        <w:r w:rsidR="00A05D12">
          <w:rPr>
            <w:rStyle w:val="ad"/>
            <w:rFonts w:ascii="Arial" w:hAnsi="Arial" w:cs="Arial"/>
            <w:noProof/>
            <w:webHidden/>
            <w:spacing w:val="-6"/>
            <w:sz w:val="28"/>
            <w:szCs w:val="28"/>
          </w:rPr>
          <w:t>3</w:t>
        </w:r>
        <w:r w:rsidR="0084240C" w:rsidRPr="00A05D12">
          <w:rPr>
            <w:rStyle w:val="ad"/>
            <w:rFonts w:ascii="Arial" w:hAnsi="Arial" w:cs="Arial"/>
            <w:webHidden/>
            <w:spacing w:val="-6"/>
            <w:sz w:val="28"/>
            <w:szCs w:val="28"/>
          </w:rPr>
          <w:fldChar w:fldCharType="end"/>
        </w:r>
      </w:hyperlink>
    </w:p>
    <w:p w:rsidR="00A05D12" w:rsidRPr="00A05D12" w:rsidRDefault="0084240C" w:rsidP="00A05D12">
      <w:pPr>
        <w:pStyle w:val="2"/>
        <w:rPr>
          <w:rFonts w:ascii="Arial" w:hAnsi="Arial" w:cs="Arial"/>
          <w:noProof/>
          <w:color w:val="0000FF"/>
          <w:spacing w:val="-6"/>
          <w:sz w:val="28"/>
          <w:szCs w:val="28"/>
          <w:u w:val="single"/>
        </w:rPr>
      </w:pPr>
      <w:hyperlink w:anchor="_Toc507592259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1.</w:t>
        </w:r>
        <w:r w:rsidR="00467F31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</w:t>
        </w:r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. Значение итоговых показателей рейтинга</w:t>
        </w:r>
        <w:r w:rsidR="00A05D12" w:rsidRPr="00A05D12">
          <w:rPr>
            <w:rStyle w:val="ad"/>
            <w:rFonts w:asciiTheme="minorHAnsi" w:hAnsiTheme="minorHAnsi" w:cs="Arial"/>
            <w:webHidden/>
            <w:spacing w:val="-6"/>
            <w:sz w:val="28"/>
            <w:szCs w:val="28"/>
          </w:rPr>
          <w:tab/>
        </w:r>
        <w:r w:rsidR="00A05D12" w:rsidRPr="00A05D12">
          <w:rPr>
            <w:rStyle w:val="ad"/>
            <w:rFonts w:ascii="Arial" w:hAnsi="Arial" w:cs="Arial"/>
            <w:webHidden/>
            <w:spacing w:val="-6"/>
            <w:sz w:val="28"/>
            <w:szCs w:val="28"/>
          </w:rPr>
          <w:t>6</w:t>
        </w:r>
      </w:hyperlink>
    </w:p>
    <w:p w:rsidR="00A05D12" w:rsidRPr="00A05D12" w:rsidRDefault="00D73AF7" w:rsidP="00A05D12">
      <w:pPr>
        <w:pStyle w:val="11"/>
        <w:rPr>
          <w:rFonts w:eastAsiaTheme="minorEastAsia"/>
          <w:spacing w:val="0"/>
          <w:lang w:eastAsia="ru-RU"/>
        </w:rPr>
      </w:pPr>
      <w:hyperlink w:anchor="_Toc507592260" w:history="1">
        <w:r w:rsidR="00A05D12" w:rsidRPr="00A05D12">
          <w:rPr>
            <w:rStyle w:val="ad"/>
          </w:rPr>
          <w:t>2. Рейтинг профессиональных образовательных организаций по аспектам деятельности</w:t>
        </w:r>
        <w:r w:rsidR="00A05D12" w:rsidRPr="00A05D12">
          <w:rPr>
            <w:webHidden/>
          </w:rPr>
          <w:tab/>
        </w:r>
        <w:r w:rsidR="0084240C" w:rsidRPr="00A05D12">
          <w:rPr>
            <w:webHidden/>
          </w:rPr>
          <w:fldChar w:fldCharType="begin"/>
        </w:r>
        <w:r w:rsidR="00A05D12" w:rsidRPr="00A05D12">
          <w:rPr>
            <w:webHidden/>
          </w:rPr>
          <w:instrText xml:space="preserve"> PAGEREF _Toc507592260 \h </w:instrText>
        </w:r>
        <w:r w:rsidR="0084240C" w:rsidRPr="00A05D12">
          <w:rPr>
            <w:webHidden/>
          </w:rPr>
        </w:r>
        <w:r w:rsidR="0084240C" w:rsidRPr="00A05D12">
          <w:rPr>
            <w:webHidden/>
          </w:rPr>
          <w:fldChar w:fldCharType="separate"/>
        </w:r>
        <w:r w:rsidR="00A05D12">
          <w:rPr>
            <w:webHidden/>
          </w:rPr>
          <w:t>8</w:t>
        </w:r>
        <w:r w:rsidR="0084240C" w:rsidRPr="00A05D12">
          <w:rPr>
            <w:webHidden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1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2.1. Образовательная деятельность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_Toc507592261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8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2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2.2. Качество подготовки выпускников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_Toc507592262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10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3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2.3. Трудоустройство выпускников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_Toc507592263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12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4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2.4. Финансово-экономическое обеспечение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_Toc507592264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14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5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2.5. Кадровое обеспечение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_Toc507592265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16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6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2.6. Инфраструктура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_Toc507592266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18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2"/>
        <w:rPr>
          <w:rFonts w:eastAsiaTheme="minorEastAsia"/>
          <w:noProof/>
          <w:sz w:val="28"/>
          <w:szCs w:val="28"/>
          <w:lang w:eastAsia="ru-RU"/>
        </w:rPr>
      </w:pPr>
      <w:hyperlink w:anchor="_Toc507592267" w:history="1">
        <w:r w:rsidR="00A05D12" w:rsidRPr="00A05D12">
          <w:rPr>
            <w:rStyle w:val="ad"/>
            <w:rFonts w:ascii="Arial" w:hAnsi="Arial" w:cs="Arial"/>
            <w:noProof/>
            <w:spacing w:val="-6"/>
            <w:sz w:val="28"/>
            <w:szCs w:val="28"/>
          </w:rPr>
          <w:t>2.7. Развитие потенциала организации</w:t>
        </w:r>
        <w:r w:rsidR="00A05D12" w:rsidRPr="00A05D12">
          <w:rPr>
            <w:noProof/>
            <w:webHidden/>
            <w:sz w:val="28"/>
            <w:szCs w:val="28"/>
          </w:rPr>
          <w:tab/>
        </w:r>
        <w:r w:rsidR="0084240C" w:rsidRPr="00A05D12">
          <w:rPr>
            <w:noProof/>
            <w:webHidden/>
            <w:sz w:val="28"/>
            <w:szCs w:val="28"/>
          </w:rPr>
          <w:fldChar w:fldCharType="begin"/>
        </w:r>
        <w:r w:rsidR="00A05D12" w:rsidRPr="00A05D12">
          <w:rPr>
            <w:noProof/>
            <w:webHidden/>
            <w:sz w:val="28"/>
            <w:szCs w:val="28"/>
          </w:rPr>
          <w:instrText xml:space="preserve"> PAGEREF _Toc507592267 \h </w:instrText>
        </w:r>
        <w:r w:rsidR="0084240C" w:rsidRPr="00A05D12">
          <w:rPr>
            <w:noProof/>
            <w:webHidden/>
            <w:sz w:val="28"/>
            <w:szCs w:val="28"/>
          </w:rPr>
        </w:r>
        <w:r w:rsidR="0084240C" w:rsidRPr="00A05D12">
          <w:rPr>
            <w:noProof/>
            <w:webHidden/>
            <w:sz w:val="28"/>
            <w:szCs w:val="28"/>
          </w:rPr>
          <w:fldChar w:fldCharType="separate"/>
        </w:r>
        <w:r w:rsidR="00A05D12">
          <w:rPr>
            <w:noProof/>
            <w:webHidden/>
            <w:sz w:val="28"/>
            <w:szCs w:val="28"/>
          </w:rPr>
          <w:t>20</w:t>
        </w:r>
        <w:r w:rsidR="0084240C" w:rsidRPr="00A05D12">
          <w:rPr>
            <w:noProof/>
            <w:webHidden/>
            <w:sz w:val="28"/>
            <w:szCs w:val="28"/>
          </w:rPr>
          <w:fldChar w:fldCharType="end"/>
        </w:r>
      </w:hyperlink>
    </w:p>
    <w:p w:rsidR="00A05D12" w:rsidRPr="00A05D12" w:rsidRDefault="00D73AF7" w:rsidP="00A05D12">
      <w:pPr>
        <w:pStyle w:val="11"/>
        <w:rPr>
          <w:rFonts w:eastAsiaTheme="minorEastAsia"/>
          <w:spacing w:val="0"/>
          <w:lang w:eastAsia="ru-RU"/>
        </w:rPr>
      </w:pPr>
      <w:hyperlink w:anchor="_Toc507592268" w:history="1">
        <w:r w:rsidR="00A05D12" w:rsidRPr="00A05D12">
          <w:rPr>
            <w:rStyle w:val="ad"/>
          </w:rPr>
          <w:t>3. Количество баллов, полученное руководителем профессиональной образовательной организации</w:t>
        </w:r>
      </w:hyperlink>
      <w:r w:rsidR="00A05D12" w:rsidRPr="00A05D12">
        <w:rPr>
          <w:rStyle w:val="ad"/>
          <w:u w:val="none"/>
        </w:rPr>
        <w:t xml:space="preserve"> </w:t>
      </w:r>
      <w:hyperlink w:anchor="_Toc507592269" w:history="1">
        <w:r w:rsidR="00A05D12" w:rsidRPr="00A05D12">
          <w:rPr>
            <w:rStyle w:val="ad"/>
          </w:rPr>
          <w:t>по результатам рейтинговой оценки ее деятельности в 2017 году</w:t>
        </w:r>
        <w:r w:rsidR="00A05D12" w:rsidRPr="00A05D12">
          <w:rPr>
            <w:webHidden/>
          </w:rPr>
          <w:tab/>
        </w:r>
        <w:r w:rsidR="0084240C" w:rsidRPr="00A05D12">
          <w:rPr>
            <w:webHidden/>
          </w:rPr>
          <w:fldChar w:fldCharType="begin"/>
        </w:r>
        <w:r w:rsidR="00A05D12" w:rsidRPr="00A05D12">
          <w:rPr>
            <w:webHidden/>
          </w:rPr>
          <w:instrText xml:space="preserve"> PAGEREF _Toc507592269 \h </w:instrText>
        </w:r>
        <w:r w:rsidR="0084240C" w:rsidRPr="00A05D12">
          <w:rPr>
            <w:webHidden/>
          </w:rPr>
        </w:r>
        <w:r w:rsidR="0084240C" w:rsidRPr="00A05D12">
          <w:rPr>
            <w:webHidden/>
          </w:rPr>
          <w:fldChar w:fldCharType="separate"/>
        </w:r>
        <w:r w:rsidR="00A05D12">
          <w:rPr>
            <w:webHidden/>
          </w:rPr>
          <w:t>22</w:t>
        </w:r>
        <w:r w:rsidR="0084240C" w:rsidRPr="00A05D12">
          <w:rPr>
            <w:webHidden/>
          </w:rPr>
          <w:fldChar w:fldCharType="end"/>
        </w:r>
      </w:hyperlink>
    </w:p>
    <w:p w:rsidR="00A05D12" w:rsidRPr="00A05D12" w:rsidRDefault="00D73AF7" w:rsidP="00A05D12">
      <w:pPr>
        <w:pStyle w:val="11"/>
        <w:rPr>
          <w:rFonts w:eastAsiaTheme="minorEastAsia"/>
          <w:spacing w:val="0"/>
          <w:lang w:eastAsia="ru-RU"/>
        </w:rPr>
      </w:pPr>
      <w:hyperlink w:anchor="_Toc507592270" w:history="1">
        <w:r w:rsidR="00A05D12" w:rsidRPr="00A05D12">
          <w:rPr>
            <w:rStyle w:val="ad"/>
          </w:rPr>
          <w:t>4. Показатели деятельности профессиональных образовательных организаций в 2017 году,</w:t>
        </w:r>
      </w:hyperlink>
      <w:r w:rsidR="00A05D12" w:rsidRPr="00A05D12">
        <w:rPr>
          <w:rFonts w:eastAsiaTheme="minorEastAsia"/>
          <w:spacing w:val="0"/>
          <w:lang w:eastAsia="ru-RU"/>
        </w:rPr>
        <w:t xml:space="preserve"> </w:t>
      </w:r>
      <w:hyperlink w:anchor="_Toc507592271" w:history="1">
        <w:r w:rsidR="00A05D12" w:rsidRPr="00A05D12">
          <w:rPr>
            <w:rStyle w:val="ad"/>
          </w:rPr>
          <w:t>использованные для построения рейтинга</w:t>
        </w:r>
        <w:r w:rsidR="00A05D12" w:rsidRPr="00A05D12">
          <w:rPr>
            <w:webHidden/>
          </w:rPr>
          <w:tab/>
        </w:r>
        <w:r w:rsidR="0084240C" w:rsidRPr="00A05D12">
          <w:rPr>
            <w:webHidden/>
          </w:rPr>
          <w:fldChar w:fldCharType="begin"/>
        </w:r>
        <w:r w:rsidR="00A05D12" w:rsidRPr="00A05D12">
          <w:rPr>
            <w:webHidden/>
          </w:rPr>
          <w:instrText xml:space="preserve"> PAGEREF _Toc507592271 \h </w:instrText>
        </w:r>
        <w:r w:rsidR="0084240C" w:rsidRPr="00A05D12">
          <w:rPr>
            <w:webHidden/>
          </w:rPr>
        </w:r>
        <w:r w:rsidR="0084240C" w:rsidRPr="00A05D12">
          <w:rPr>
            <w:webHidden/>
          </w:rPr>
          <w:fldChar w:fldCharType="separate"/>
        </w:r>
        <w:r w:rsidR="00A05D12">
          <w:rPr>
            <w:webHidden/>
          </w:rPr>
          <w:t>24</w:t>
        </w:r>
        <w:r w:rsidR="0084240C" w:rsidRPr="00A05D12">
          <w:rPr>
            <w:webHidden/>
          </w:rPr>
          <w:fldChar w:fldCharType="end"/>
        </w:r>
      </w:hyperlink>
    </w:p>
    <w:p w:rsidR="0015170F" w:rsidRPr="000F3875" w:rsidRDefault="0084240C" w:rsidP="00DD50BD">
      <w:pPr>
        <w:ind w:left="567" w:hanging="567"/>
        <w:rPr>
          <w:rFonts w:ascii="Arial" w:hAnsi="Arial" w:cs="Arial"/>
        </w:rPr>
      </w:pPr>
      <w:r w:rsidRPr="000F3875">
        <w:rPr>
          <w:rFonts w:ascii="Arial" w:hAnsi="Arial" w:cs="Arial"/>
          <w:sz w:val="28"/>
          <w:szCs w:val="28"/>
        </w:rPr>
        <w:fldChar w:fldCharType="end"/>
      </w:r>
    </w:p>
    <w:p w:rsidR="0015170F" w:rsidRPr="000F3875" w:rsidRDefault="0015170F">
      <w:pPr>
        <w:rPr>
          <w:rFonts w:ascii="Arial" w:hAnsi="Arial" w:cs="Arial"/>
          <w:b/>
          <w:spacing w:val="-6"/>
          <w:sz w:val="26"/>
          <w:szCs w:val="26"/>
        </w:rPr>
      </w:pPr>
    </w:p>
    <w:p w:rsidR="00B26D95" w:rsidRPr="008E2BE3" w:rsidRDefault="00AD03FB" w:rsidP="008E2BE3">
      <w:pPr>
        <w:pStyle w:val="a3"/>
        <w:numPr>
          <w:ilvl w:val="0"/>
          <w:numId w:val="4"/>
        </w:numPr>
        <w:spacing w:after="0" w:line="288" w:lineRule="auto"/>
        <w:ind w:left="0" w:right="-992" w:firstLine="0"/>
        <w:jc w:val="center"/>
        <w:outlineLvl w:val="0"/>
        <w:rPr>
          <w:rFonts w:ascii="Arial" w:hAnsi="Arial" w:cs="Arial"/>
          <w:b/>
          <w:sz w:val="27"/>
          <w:szCs w:val="27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1" w:name="_Toc507592258"/>
      <w:r w:rsidR="00B26D95" w:rsidRPr="008E2BE3">
        <w:rPr>
          <w:rFonts w:ascii="Arial" w:hAnsi="Arial" w:cs="Arial"/>
          <w:b/>
          <w:sz w:val="27"/>
          <w:szCs w:val="27"/>
        </w:rPr>
        <w:lastRenderedPageBreak/>
        <w:t>ИТОГОВЫЙ РЕ</w:t>
      </w:r>
      <w:r w:rsidR="000F3875" w:rsidRPr="008E2BE3">
        <w:rPr>
          <w:rFonts w:ascii="Arial" w:hAnsi="Arial" w:cs="Arial"/>
          <w:b/>
          <w:sz w:val="27"/>
          <w:szCs w:val="27"/>
        </w:rPr>
        <w:t>Й</w:t>
      </w:r>
      <w:r w:rsidR="00B26D95" w:rsidRPr="008E2BE3">
        <w:rPr>
          <w:rFonts w:ascii="Arial" w:hAnsi="Arial" w:cs="Arial"/>
          <w:b/>
          <w:sz w:val="27"/>
          <w:szCs w:val="27"/>
        </w:rPr>
        <w:t>ТИНГ ПРОФЕССИОНАЛЬНЫХ ОБРАЗОВАТЕЛЬНЫХ ОРГАНИЗАЦИЙ</w:t>
      </w:r>
      <w:bookmarkEnd w:id="1"/>
    </w:p>
    <w:p w:rsidR="002E3EAB" w:rsidRPr="000F3875" w:rsidRDefault="002E3EAB" w:rsidP="002E3EAB">
      <w:pPr>
        <w:spacing w:after="0"/>
        <w:outlineLvl w:val="0"/>
        <w:rPr>
          <w:rFonts w:ascii="Arial" w:hAnsi="Arial" w:cs="Arial"/>
          <w:b/>
          <w:spacing w:val="-6"/>
          <w:sz w:val="26"/>
          <w:szCs w:val="26"/>
        </w:rPr>
      </w:pPr>
    </w:p>
    <w:p w:rsidR="002E3EAB" w:rsidRPr="000F3875" w:rsidRDefault="000F3875" w:rsidP="00AD03FB">
      <w:pPr>
        <w:pStyle w:val="a3"/>
        <w:numPr>
          <w:ilvl w:val="1"/>
          <w:numId w:val="4"/>
        </w:numPr>
        <w:spacing w:after="0"/>
        <w:ind w:left="0" w:right="-1134" w:firstLine="0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bookmarkStart w:id="2" w:name="_Toc507592259"/>
      <w:r w:rsidRPr="000F3875">
        <w:rPr>
          <w:rFonts w:ascii="Arial" w:hAnsi="Arial" w:cs="Arial"/>
          <w:b/>
          <w:spacing w:val="-6"/>
          <w:sz w:val="26"/>
          <w:szCs w:val="26"/>
        </w:rPr>
        <w:t>Распределение профессиональных образовательных организаций по местам в рейтинге</w:t>
      </w:r>
      <w:bookmarkEnd w:id="2"/>
    </w:p>
    <w:p w:rsidR="005F516C" w:rsidRPr="000F3875" w:rsidRDefault="005F516C" w:rsidP="005F516C">
      <w:pPr>
        <w:pStyle w:val="a3"/>
        <w:spacing w:after="0"/>
        <w:ind w:left="1434"/>
        <w:outlineLvl w:val="0"/>
        <w:rPr>
          <w:rFonts w:ascii="Helvetica" w:hAnsi="Helvetica"/>
          <w:b/>
          <w:spacing w:val="-6"/>
          <w:sz w:val="26"/>
          <w:szCs w:val="26"/>
        </w:rPr>
      </w:pPr>
    </w:p>
    <w:tbl>
      <w:tblPr>
        <w:tblW w:w="1417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"/>
        <w:gridCol w:w="5123"/>
        <w:gridCol w:w="1275"/>
        <w:gridCol w:w="1134"/>
        <w:gridCol w:w="1134"/>
        <w:gridCol w:w="1134"/>
        <w:gridCol w:w="988"/>
        <w:gridCol w:w="1134"/>
        <w:gridCol w:w="992"/>
        <w:gridCol w:w="851"/>
      </w:tblGrid>
      <w:tr w:rsidR="008E2BE3" w:rsidRPr="000F3875" w:rsidTr="008E2BE3">
        <w:trPr>
          <w:trHeight w:val="419"/>
          <w:tblHeader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Default="008E2BE3" w:rsidP="00A92204">
            <w:pPr>
              <w:spacing w:after="0" w:line="240" w:lineRule="auto"/>
              <w:ind w:left="-103" w:right="-128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6"/>
                <w:lang w:eastAsia="ru-RU"/>
              </w:rPr>
              <w:t>№</w:t>
            </w:r>
          </w:p>
          <w:p w:rsidR="008E2BE3" w:rsidRPr="000F3875" w:rsidRDefault="008E2BE3" w:rsidP="00A92204">
            <w:pPr>
              <w:spacing w:after="0" w:line="240" w:lineRule="auto"/>
              <w:ind w:left="-103" w:right="-128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6"/>
                <w:lang w:eastAsia="ru-RU"/>
              </w:rPr>
              <w:t xml:space="preserve"> </w:t>
            </w:r>
            <w:proofErr w:type="gramStart"/>
            <w:r w:rsidRPr="000F3875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6"/>
                <w:lang w:eastAsia="ru-RU"/>
              </w:rPr>
              <w:t>п</w:t>
            </w:r>
            <w:proofErr w:type="gramEnd"/>
            <w:r w:rsidRPr="000F3875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6"/>
                <w:lang w:eastAsia="ru-RU"/>
              </w:rPr>
              <w:t>/п</w:t>
            </w:r>
          </w:p>
        </w:tc>
        <w:tc>
          <w:tcPr>
            <w:tcW w:w="51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0F3875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Название ПОО</w:t>
            </w:r>
          </w:p>
        </w:tc>
        <w:tc>
          <w:tcPr>
            <w:tcW w:w="7791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18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b/>
                <w:color w:val="000000"/>
                <w:sz w:val="20"/>
                <w:szCs w:val="16"/>
                <w:lang w:eastAsia="ru-RU"/>
              </w:rPr>
              <w:t>Место в рейтинге по аспектам деятельности ПОО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E2BE3" w:rsidRPr="000F3875" w:rsidRDefault="008E2BE3" w:rsidP="00A92204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b/>
                <w:color w:val="000000"/>
                <w:sz w:val="20"/>
                <w:szCs w:val="16"/>
                <w:lang w:eastAsia="ru-RU"/>
              </w:rPr>
              <w:t>Место в рейтинге</w:t>
            </w:r>
          </w:p>
          <w:p w:rsidR="008E2BE3" w:rsidRPr="000F3875" w:rsidRDefault="008E2BE3" w:rsidP="00A92204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b/>
                <w:color w:val="000000"/>
                <w:sz w:val="20"/>
                <w:szCs w:val="16"/>
                <w:lang w:eastAsia="ru-RU"/>
              </w:rPr>
              <w:t>ПОО</w:t>
            </w:r>
          </w:p>
        </w:tc>
      </w:tr>
      <w:tr w:rsidR="008E2BE3" w:rsidRPr="000F3875" w:rsidTr="008E2BE3">
        <w:trPr>
          <w:trHeight w:val="631"/>
          <w:tblHeader/>
        </w:trPr>
        <w:tc>
          <w:tcPr>
            <w:tcW w:w="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0F3875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2BE3" w:rsidRPr="000F3875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Образовательная</w:t>
            </w:r>
          </w:p>
          <w:p w:rsidR="008E2BE3" w:rsidRPr="008E2BE3" w:rsidRDefault="008E2BE3" w:rsidP="008E2BE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Качество подготовки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Трудоустройство выпускников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Финансово-экономическое</w:t>
            </w:r>
          </w:p>
          <w:p w:rsidR="008E2BE3" w:rsidRPr="008E2BE3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обеспечение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 w:line="240" w:lineRule="auto"/>
              <w:ind w:left="-112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Кадровое</w:t>
            </w:r>
          </w:p>
          <w:p w:rsidR="008E2BE3" w:rsidRPr="008E2BE3" w:rsidRDefault="008E2BE3" w:rsidP="008E2BE3">
            <w:pPr>
              <w:spacing w:after="0" w:line="240" w:lineRule="auto"/>
              <w:ind w:left="-112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A92204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Инфраструктура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Развитие потенциала</w:t>
            </w:r>
          </w:p>
          <w:p w:rsidR="008E2BE3" w:rsidRPr="008E2BE3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  <w:r w:rsidRPr="008E2BE3"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  <w:t>организации</w:t>
            </w: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2BE3" w:rsidRPr="000F3875" w:rsidRDefault="008E2BE3" w:rsidP="00A92204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6"/>
                <w:szCs w:val="16"/>
                <w:lang w:eastAsia="ru-RU"/>
              </w:rPr>
            </w:pP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Кемеровский педагогический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Кемеровский профессионально-технический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Профессиональный колледж г. Новокузнецка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Кузбасский техникум архитектуры, геодезии и строительства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торгово-экономический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6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Кемеровский техникум индустрии питания и сферы услуг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7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8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Сибирский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</w:tr>
      <w:tr w:rsidR="008E2BE3" w:rsidRPr="000F3875" w:rsidTr="008E2BE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9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Прокопьевский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горнотехнический техникум им.</w:t>
            </w:r>
            <w:r>
              <w:rPr>
                <w:rFonts w:ascii="Arial Narrow" w:hAnsi="Arial Narrow"/>
                <w:color w:val="000000"/>
              </w:rPr>
              <w:t xml:space="preserve"> </w:t>
            </w:r>
            <w:r w:rsidRPr="008E2BE3">
              <w:rPr>
                <w:rFonts w:ascii="Arial Narrow" w:hAnsi="Arial Narrow"/>
                <w:color w:val="000000"/>
              </w:rPr>
              <w:t>В.П.</w:t>
            </w:r>
            <w:r>
              <w:rPr>
                <w:rFonts w:ascii="Arial Narrow" w:hAnsi="Arial Narrow"/>
                <w:color w:val="000000"/>
              </w:rPr>
              <w:t> </w:t>
            </w:r>
            <w:r w:rsidRPr="008E2BE3">
              <w:rPr>
                <w:rFonts w:ascii="Arial Narrow" w:hAnsi="Arial Narrow"/>
                <w:color w:val="000000"/>
              </w:rPr>
              <w:t>Романова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</w:tr>
      <w:tr w:rsidR="008E2BE3" w:rsidRPr="000F3875" w:rsidTr="008E2BE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10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Кемеровский горнотехнический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11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Беловский педагогический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12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педагогический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13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Юргинский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технологический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14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gramStart"/>
            <w:r w:rsidRPr="008E2BE3">
              <w:rPr>
                <w:rFonts w:ascii="Arial Narrow" w:hAnsi="Arial Narrow"/>
                <w:color w:val="000000"/>
              </w:rPr>
              <w:t>Ленинск-Кузнецкий</w:t>
            </w:r>
            <w:proofErr w:type="gramEnd"/>
            <w:r w:rsidRPr="008E2BE3">
              <w:rPr>
                <w:rFonts w:ascii="Arial Narrow" w:hAnsi="Arial Narrow"/>
                <w:color w:val="000000"/>
              </w:rPr>
              <w:t xml:space="preserve"> горнотехнический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15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горнотранспортный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16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17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Кузнецкий техникум сервиса и дизайна им. Волкова В.А.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18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Юргинский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Прокопьевский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промышленно-экономический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20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Кемеровский аграрный техникум имени Г.П.</w:t>
            </w:r>
            <w:r>
              <w:rPr>
                <w:rFonts w:ascii="Arial Narrow" w:hAnsi="Arial Narrow"/>
                <w:color w:val="000000"/>
              </w:rPr>
              <w:t xml:space="preserve"> </w:t>
            </w:r>
            <w:r w:rsidRPr="008E2BE3">
              <w:rPr>
                <w:rFonts w:ascii="Arial Narrow" w:hAnsi="Arial Narrow"/>
                <w:color w:val="000000"/>
              </w:rPr>
              <w:t>Левина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21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22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транспортно-технологический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23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Кузнецкий индустриальный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24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техникум пищевой промышленности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</w:tr>
      <w:tr w:rsidR="008E2BE3" w:rsidRPr="000F3875" w:rsidTr="008E2BE3">
        <w:trPr>
          <w:trHeight w:val="2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25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gramStart"/>
            <w:r w:rsidRPr="008E2BE3">
              <w:rPr>
                <w:rFonts w:ascii="Arial Narrow" w:hAnsi="Arial Narrow"/>
                <w:color w:val="000000"/>
              </w:rPr>
              <w:t>Ленинск-Кузнецкий</w:t>
            </w:r>
            <w:proofErr w:type="gramEnd"/>
            <w:r w:rsidRPr="008E2BE3">
              <w:rPr>
                <w:rFonts w:ascii="Arial Narrow" w:hAnsi="Arial Narrow"/>
                <w:color w:val="000000"/>
              </w:rPr>
              <w:t xml:space="preserve">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</w:tr>
      <w:tr w:rsidR="008E2BE3" w:rsidRPr="000F3875" w:rsidTr="008E2BE3">
        <w:trPr>
          <w:trHeight w:val="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26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Губернаторский техникум народных промыслов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27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Томь-</w:t>
            </w:r>
            <w:proofErr w:type="spellStart"/>
            <w:r w:rsidRPr="008E2BE3">
              <w:rPr>
                <w:rFonts w:ascii="Arial Narrow" w:hAnsi="Arial Narrow"/>
                <w:color w:val="000000"/>
              </w:rPr>
              <w:t>Усинский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</w:t>
            </w:r>
            <w:proofErr w:type="spellStart"/>
            <w:r w:rsidRPr="008E2BE3">
              <w:rPr>
                <w:rFonts w:ascii="Arial Narrow" w:hAnsi="Arial Narrow"/>
                <w:color w:val="000000"/>
              </w:rPr>
              <w:t>энерготранспортный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28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Беловский многопрофильный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29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Осинниковский горнотехнический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30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Анжеро-Судженский политехнический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31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Прокопьевский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аграрный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32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Новокузнецкий строительный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33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Беловский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34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Прокопьевский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электромашиностроительный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35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Киселёвский педагогический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36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 xml:space="preserve">Междуреченский </w:t>
            </w:r>
            <w:proofErr w:type="spellStart"/>
            <w:r w:rsidRPr="008E2BE3">
              <w:rPr>
                <w:rFonts w:ascii="Arial Narrow" w:hAnsi="Arial Narrow"/>
                <w:color w:val="000000"/>
              </w:rPr>
              <w:t>горностроительный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37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Анжеро-Судженский педагогический колледж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38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Киселевский горный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39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Яшкинский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техникум технологий и механизации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40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Березовский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41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Анжеро-Судженский горный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</w:tr>
      <w:tr w:rsidR="008E2BE3" w:rsidRPr="000F3875" w:rsidTr="008E2BE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42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Осинниковский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43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Таштагольский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техникум горных технологий и сферы обслуживания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43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lastRenderedPageBreak/>
              <w:t>44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Прокопьевский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транспортный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45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Тяжинский агропромышленный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46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Полысаевский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индустриальный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47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Кузнецкий металлургический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48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Прокопьевский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строительный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48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49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Беловский техникум технологий и сферы услуг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50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Мариинский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51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52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Топкинский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53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54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Юргинский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техникум </w:t>
            </w:r>
            <w:proofErr w:type="spellStart"/>
            <w:r w:rsidRPr="008E2BE3">
              <w:rPr>
                <w:rFonts w:ascii="Arial Narrow" w:hAnsi="Arial Narrow"/>
                <w:color w:val="000000"/>
              </w:rPr>
              <w:t>агротехнологий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и сервиса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</w:tr>
      <w:tr w:rsidR="008E2BE3" w:rsidRPr="000F3875" w:rsidTr="008E2BE3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55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Киселёвский политехнический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</w:tr>
      <w:tr w:rsidR="008E2BE3" w:rsidRPr="000F3875" w:rsidTr="008E2BE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56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proofErr w:type="spellStart"/>
            <w:r w:rsidRPr="008E2BE3">
              <w:rPr>
                <w:rFonts w:ascii="Arial Narrow" w:hAnsi="Arial Narrow"/>
                <w:color w:val="000000"/>
              </w:rPr>
              <w:t>Калтанский</w:t>
            </w:r>
            <w:proofErr w:type="spellEnd"/>
            <w:r w:rsidRPr="008E2BE3">
              <w:rPr>
                <w:rFonts w:ascii="Arial Narrow" w:hAnsi="Arial Narrow"/>
                <w:color w:val="000000"/>
              </w:rPr>
              <w:t xml:space="preserve"> многопрофильный техникум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</w:tr>
      <w:tr w:rsidR="008E2BE3" w:rsidRPr="000F3875" w:rsidTr="008E2BE3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2BE3" w:rsidRPr="000F3875" w:rsidRDefault="008E2BE3" w:rsidP="008E2BE3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</w:pPr>
            <w:r w:rsidRPr="000F3875">
              <w:rPr>
                <w:rFonts w:ascii="Arial Narrow" w:eastAsia="Times New Roman" w:hAnsi="Arial Narrow"/>
                <w:color w:val="000000"/>
                <w:sz w:val="20"/>
                <w:szCs w:val="16"/>
                <w:lang w:eastAsia="ru-RU"/>
              </w:rPr>
              <w:t>57</w:t>
            </w:r>
          </w:p>
        </w:tc>
        <w:tc>
          <w:tcPr>
            <w:tcW w:w="5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2BE3" w:rsidRPr="008E2BE3" w:rsidRDefault="008E2BE3" w:rsidP="008E2BE3">
            <w:pPr>
              <w:spacing w:after="0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2BE3" w:rsidRPr="008E2BE3" w:rsidRDefault="008E2BE3" w:rsidP="008E2BE3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 w:rsidRPr="008E2BE3">
              <w:rPr>
                <w:rFonts w:ascii="Arial Narrow" w:hAnsi="Arial Narrow"/>
                <w:color w:val="000000"/>
              </w:rPr>
              <w:t>57</w:t>
            </w:r>
          </w:p>
        </w:tc>
      </w:tr>
    </w:tbl>
    <w:p w:rsidR="00A51E91" w:rsidRPr="000F3875" w:rsidRDefault="00A51E91" w:rsidP="00A05D12">
      <w:pPr>
        <w:spacing w:after="0"/>
        <w:ind w:right="-425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r w:rsidRPr="000F3875">
        <w:rPr>
          <w:rFonts w:ascii="Helvetica" w:hAnsi="Helvetica"/>
          <w:b/>
          <w:spacing w:val="-6"/>
          <w:sz w:val="26"/>
          <w:szCs w:val="26"/>
        </w:rPr>
        <w:br w:type="page"/>
      </w:r>
      <w:r w:rsidR="002E3EAB"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 xml:space="preserve">1.2. </w:t>
      </w:r>
      <w:r w:rsidR="000F3875" w:rsidRPr="000F3875">
        <w:rPr>
          <w:rFonts w:ascii="Arial" w:hAnsi="Arial" w:cs="Arial"/>
          <w:b/>
          <w:spacing w:val="-6"/>
          <w:sz w:val="26"/>
          <w:szCs w:val="26"/>
        </w:rPr>
        <w:t>Значения итоговых показателей рейтинга</w:t>
      </w:r>
    </w:p>
    <w:p w:rsidR="00B26D95" w:rsidRPr="00CE3AE0" w:rsidRDefault="00B26D95" w:rsidP="00B26D95">
      <w:pPr>
        <w:spacing w:after="0"/>
        <w:jc w:val="center"/>
        <w:rPr>
          <w:rFonts w:ascii="Arial" w:hAnsi="Arial" w:cs="Arial"/>
          <w:b/>
          <w:spacing w:val="-6"/>
          <w:sz w:val="8"/>
          <w:szCs w:val="20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B26D95" w:rsidRPr="000F3875" w:rsidTr="007F0AB6">
        <w:trPr>
          <w:trHeight w:val="433"/>
        </w:trPr>
        <w:tc>
          <w:tcPr>
            <w:tcW w:w="504" w:type="pct"/>
            <w:vAlign w:val="center"/>
          </w:tcPr>
          <w:p w:rsidR="00B26D95" w:rsidRPr="000F3875" w:rsidRDefault="00B26D95" w:rsidP="00CE3AE0">
            <w:pPr>
              <w:spacing w:after="0" w:line="264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B26D95" w:rsidRPr="000F3875" w:rsidRDefault="00B26D95" w:rsidP="00CE3AE0">
            <w:pPr>
              <w:spacing w:after="0" w:line="264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B26D95" w:rsidRPr="000F3875" w:rsidRDefault="00B26D95" w:rsidP="00CE3AE0">
            <w:pPr>
              <w:spacing w:after="0" w:line="264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 xml:space="preserve">Значение итогового показателя рейтинга 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7,541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7,333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6,994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6,912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6,871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6,789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6,744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6,740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им.В.П.Романова</w:t>
            </w:r>
            <w:proofErr w:type="spellEnd"/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6,579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6,298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6,237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6,155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6,070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5,854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5,757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5,728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5,661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5,605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5,581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5,548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5,520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5,496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5,485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5,473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5,398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5,334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5,316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5,161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5,146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5,138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5,124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5,120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5,110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5,106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5,078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4,974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4,885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4,864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4,600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4,586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4,576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4,554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4,537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4,029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3,889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3,709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3,620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3,618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3,606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3,526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3,503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3,419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3,020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2,873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2,793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1,980</w:t>
            </w:r>
          </w:p>
        </w:tc>
      </w:tr>
      <w:tr w:rsidR="008E2BE3" w:rsidRPr="000F3875" w:rsidTr="008E2BE3">
        <w:tc>
          <w:tcPr>
            <w:tcW w:w="504" w:type="pct"/>
            <w:vAlign w:val="bottom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8E2BE3" w:rsidRPr="00A05D12" w:rsidRDefault="008E2BE3" w:rsidP="00CE3AE0">
            <w:pPr>
              <w:spacing w:after="0" w:line="264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8E2BE3" w:rsidRPr="00A05D12" w:rsidRDefault="008E2BE3" w:rsidP="00CE3AE0">
            <w:pPr>
              <w:spacing w:after="0" w:line="264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1,255</w:t>
            </w:r>
          </w:p>
        </w:tc>
      </w:tr>
    </w:tbl>
    <w:p w:rsidR="00B8043F" w:rsidRPr="00CE3AE0" w:rsidRDefault="005F516C" w:rsidP="00A05D12">
      <w:pPr>
        <w:numPr>
          <w:ilvl w:val="0"/>
          <w:numId w:val="4"/>
        </w:numPr>
        <w:spacing w:after="0"/>
        <w:ind w:left="-142" w:right="-425" w:firstLine="0"/>
        <w:jc w:val="center"/>
        <w:outlineLvl w:val="0"/>
        <w:rPr>
          <w:rFonts w:ascii="Arial" w:hAnsi="Arial" w:cs="Arial"/>
          <w:b/>
          <w:spacing w:val="-6"/>
          <w:sz w:val="27"/>
          <w:szCs w:val="27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3" w:name="_Toc507592260"/>
      <w:r w:rsidR="00B8043F" w:rsidRPr="00CE3AE0">
        <w:rPr>
          <w:rFonts w:ascii="Arial" w:hAnsi="Arial" w:cs="Arial"/>
          <w:b/>
          <w:spacing w:val="-6"/>
          <w:sz w:val="27"/>
          <w:szCs w:val="27"/>
        </w:rPr>
        <w:lastRenderedPageBreak/>
        <w:t>РЕЙТИНГ ПРОФЕССИОНАЛЬНЫХ ОБРАЗОВАТЕЛЬНЫХ ОРГАНИЗАЦИЙ ПО АСПЕКТАМ ДЕЯТЕЛЬНОСТИ</w:t>
      </w:r>
      <w:bookmarkEnd w:id="3"/>
    </w:p>
    <w:p w:rsidR="00B8043F" w:rsidRPr="000F3875" w:rsidRDefault="00B8043F" w:rsidP="0069364C">
      <w:pPr>
        <w:spacing w:after="0"/>
        <w:ind w:left="-142"/>
        <w:outlineLvl w:val="1"/>
        <w:rPr>
          <w:rFonts w:ascii="Arial" w:hAnsi="Arial" w:cs="Arial"/>
          <w:b/>
          <w:spacing w:val="-6"/>
          <w:sz w:val="12"/>
          <w:szCs w:val="12"/>
        </w:rPr>
      </w:pPr>
    </w:p>
    <w:p w:rsidR="00B8043F" w:rsidRPr="000F3875" w:rsidRDefault="00B8043F" w:rsidP="00A05D12">
      <w:pPr>
        <w:pStyle w:val="a3"/>
        <w:spacing w:after="0"/>
        <w:ind w:left="-142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bookmarkStart w:id="4" w:name="_Toc507592261"/>
      <w:r w:rsidRPr="000F3875">
        <w:rPr>
          <w:rFonts w:ascii="Arial" w:hAnsi="Arial" w:cs="Arial"/>
          <w:b/>
          <w:spacing w:val="-6"/>
          <w:sz w:val="26"/>
          <w:szCs w:val="26"/>
        </w:rPr>
        <w:t xml:space="preserve">2.1. </w:t>
      </w:r>
      <w:r w:rsidR="000F3875" w:rsidRPr="000F3875">
        <w:rPr>
          <w:rFonts w:ascii="Arial" w:hAnsi="Arial" w:cs="Arial"/>
          <w:b/>
          <w:spacing w:val="-6"/>
          <w:sz w:val="26"/>
          <w:szCs w:val="26"/>
        </w:rPr>
        <w:t>Образовательная деятельность</w:t>
      </w:r>
      <w:bookmarkEnd w:id="4"/>
    </w:p>
    <w:p w:rsidR="00B8043F" w:rsidRPr="000F3875" w:rsidRDefault="00B8043F" w:rsidP="00B8043F">
      <w:pPr>
        <w:spacing w:after="0"/>
        <w:jc w:val="center"/>
        <w:rPr>
          <w:rFonts w:ascii="Arial" w:hAnsi="Arial" w:cs="Arial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B8043F" w:rsidRPr="000F3875" w:rsidTr="007F0AB6">
        <w:trPr>
          <w:trHeight w:val="433"/>
        </w:trPr>
        <w:tc>
          <w:tcPr>
            <w:tcW w:w="504" w:type="pct"/>
            <w:vAlign w:val="center"/>
          </w:tcPr>
          <w:p w:rsidR="00B8043F" w:rsidRPr="000F3875" w:rsidRDefault="00B8043F" w:rsidP="00AD03FB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B8043F" w:rsidRPr="000F3875" w:rsidRDefault="00B8043F" w:rsidP="00AD03FB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B8043F" w:rsidRPr="000F3875" w:rsidRDefault="00B8043F" w:rsidP="00AD03FB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8,266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8,204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7,948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7,817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7,799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им.В.П.Романова</w:t>
            </w:r>
            <w:proofErr w:type="spellEnd"/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7,681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7,608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7,608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7,569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7,564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7,411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7,390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7,372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7,089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7,033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7,029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6,996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6,925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6,924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6,753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6,699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6,571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6,511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6,495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6,451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6,430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6,427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6,362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6,345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6,290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6,252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6,165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6,164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6,121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6,120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6,090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6,062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5,989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5,975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5,885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5,851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5,718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5,716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5,652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5,590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5,509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5,425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4,979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4,953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4,858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4,773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4,756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4,315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3,625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2,515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2,125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9638CA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CE3AE0" w:rsidRPr="00CE3AE0" w:rsidRDefault="00CE3AE0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1,164</w:t>
            </w:r>
          </w:p>
        </w:tc>
      </w:tr>
    </w:tbl>
    <w:p w:rsidR="00302484" w:rsidRPr="000F3875" w:rsidRDefault="00302484" w:rsidP="00AD03FB">
      <w:pPr>
        <w:pStyle w:val="a3"/>
        <w:spacing w:after="0"/>
        <w:ind w:left="-142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</w:p>
    <w:p w:rsidR="00CE3AE0" w:rsidRDefault="00302484" w:rsidP="00A05D12">
      <w:pPr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5" w:name="_Toc507592262"/>
      <w:r w:rsidR="00CE3AE0"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>2.</w:t>
      </w:r>
      <w:r w:rsidR="00CE3AE0">
        <w:rPr>
          <w:rFonts w:ascii="Arial" w:hAnsi="Arial" w:cs="Arial"/>
          <w:b/>
          <w:spacing w:val="-6"/>
          <w:sz w:val="26"/>
          <w:szCs w:val="26"/>
        </w:rPr>
        <w:t>2</w:t>
      </w:r>
      <w:r w:rsidR="00CE3AE0" w:rsidRPr="000F3875">
        <w:rPr>
          <w:rFonts w:ascii="Arial" w:hAnsi="Arial" w:cs="Arial"/>
          <w:b/>
          <w:spacing w:val="-6"/>
          <w:sz w:val="26"/>
          <w:szCs w:val="26"/>
        </w:rPr>
        <w:t xml:space="preserve">. </w:t>
      </w:r>
      <w:r w:rsidR="00CE3AE0">
        <w:rPr>
          <w:rFonts w:ascii="Arial" w:hAnsi="Arial" w:cs="Arial"/>
          <w:b/>
          <w:spacing w:val="-6"/>
          <w:sz w:val="26"/>
          <w:szCs w:val="26"/>
        </w:rPr>
        <w:t>Качество подготовки выпускников</w:t>
      </w:r>
      <w:bookmarkEnd w:id="5"/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CE3AE0" w:rsidRPr="000F3875" w:rsidTr="00CE3AE0">
        <w:trPr>
          <w:trHeight w:val="433"/>
        </w:trPr>
        <w:tc>
          <w:tcPr>
            <w:tcW w:w="504" w:type="pct"/>
            <w:vAlign w:val="center"/>
          </w:tcPr>
          <w:p w:rsidR="00CE3AE0" w:rsidRPr="000F3875" w:rsidRDefault="00CE3AE0" w:rsidP="00CE3AE0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CE3AE0" w:rsidRPr="000F3875" w:rsidRDefault="00CE3AE0" w:rsidP="00CE3AE0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CE3AE0" w:rsidRPr="000F3875" w:rsidRDefault="00CE3AE0" w:rsidP="00CE3AE0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8,555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8,414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8,049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7,878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7,823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7,687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7,365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7,284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7,149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6,955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им.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В.П.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Романова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6,774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6,734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6,555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6,254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6,199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6,191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6,160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6,074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5,858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5,751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5,575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5,405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5,392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5,365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5,174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5,133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5,063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4,939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4,906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4,896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4,836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4,815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4,645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4,440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4,197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4,089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3,722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3,694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3,505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3,382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3,219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2,865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2,772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2,474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2,474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2,340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2,289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2,178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1,965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1,822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1,735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1,725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1,634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1,546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1,255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1,250</w:t>
            </w:r>
          </w:p>
        </w:tc>
      </w:tr>
      <w:tr w:rsidR="00CE3AE0" w:rsidRPr="000F3875" w:rsidTr="00CE3AE0">
        <w:trPr>
          <w:trHeight w:hRule="exact" w:val="284"/>
        </w:trPr>
        <w:tc>
          <w:tcPr>
            <w:tcW w:w="504" w:type="pct"/>
            <w:vAlign w:val="bottom"/>
          </w:tcPr>
          <w:p w:rsidR="00CE3AE0" w:rsidRPr="009638CA" w:rsidRDefault="00CE3AE0" w:rsidP="00CE3AE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CE3AE0" w:rsidRPr="00CE3AE0" w:rsidRDefault="00CE3AE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CE3AE0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CE3AE0" w:rsidRDefault="00CE3AE0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0,320</w:t>
            </w:r>
          </w:p>
        </w:tc>
      </w:tr>
    </w:tbl>
    <w:p w:rsidR="00CE3AE0" w:rsidRPr="000F3875" w:rsidRDefault="00CE3AE0" w:rsidP="00CE3AE0">
      <w:pPr>
        <w:jc w:val="center"/>
        <w:rPr>
          <w:rFonts w:ascii="Arial" w:hAnsi="Arial" w:cs="Arial"/>
          <w:b/>
          <w:spacing w:val="-6"/>
          <w:sz w:val="26"/>
          <w:szCs w:val="26"/>
        </w:rPr>
      </w:pPr>
    </w:p>
    <w:p w:rsidR="00CE3AE0" w:rsidRDefault="00CE3AE0">
      <w:pPr>
        <w:spacing w:after="0" w:line="240" w:lineRule="auto"/>
        <w:rPr>
          <w:rFonts w:ascii="Arial" w:hAnsi="Arial" w:cs="Arial"/>
          <w:b/>
          <w:spacing w:val="-6"/>
          <w:sz w:val="26"/>
          <w:szCs w:val="26"/>
        </w:rPr>
      </w:pPr>
      <w:r>
        <w:rPr>
          <w:rFonts w:ascii="Arial" w:hAnsi="Arial" w:cs="Arial"/>
          <w:b/>
          <w:spacing w:val="-6"/>
          <w:sz w:val="26"/>
          <w:szCs w:val="26"/>
        </w:rPr>
        <w:br w:type="page"/>
      </w:r>
    </w:p>
    <w:p w:rsidR="00A05D12" w:rsidRDefault="00A05D12" w:rsidP="00A05D12">
      <w:pPr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bookmarkStart w:id="6" w:name="_Toc507592263"/>
      <w:r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>2.</w:t>
      </w:r>
      <w:r>
        <w:rPr>
          <w:rFonts w:ascii="Arial" w:hAnsi="Arial" w:cs="Arial"/>
          <w:b/>
          <w:spacing w:val="-6"/>
          <w:sz w:val="26"/>
          <w:szCs w:val="26"/>
        </w:rPr>
        <w:t>3</w:t>
      </w:r>
      <w:r w:rsidRPr="000F3875">
        <w:rPr>
          <w:rFonts w:ascii="Arial" w:hAnsi="Arial" w:cs="Arial"/>
          <w:b/>
          <w:spacing w:val="-6"/>
          <w:sz w:val="26"/>
          <w:szCs w:val="26"/>
        </w:rPr>
        <w:t xml:space="preserve">. </w:t>
      </w:r>
      <w:r>
        <w:rPr>
          <w:rFonts w:ascii="Arial" w:hAnsi="Arial" w:cs="Arial"/>
          <w:b/>
          <w:spacing w:val="-6"/>
          <w:sz w:val="26"/>
          <w:szCs w:val="26"/>
        </w:rPr>
        <w:t>Трудоустройство выпускников</w:t>
      </w:r>
      <w:bookmarkEnd w:id="6"/>
      <w:r w:rsidRPr="000F3875">
        <w:rPr>
          <w:rFonts w:ascii="Arial" w:hAnsi="Arial" w:cs="Arial"/>
          <w:b/>
          <w:spacing w:val="-6"/>
          <w:sz w:val="26"/>
          <w:szCs w:val="26"/>
        </w:rPr>
        <w:t xml:space="preserve"> </w:t>
      </w: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A05D12" w:rsidRPr="000F3875" w:rsidTr="001B1B73">
        <w:trPr>
          <w:trHeight w:val="433"/>
        </w:trPr>
        <w:tc>
          <w:tcPr>
            <w:tcW w:w="504" w:type="pct"/>
            <w:vAlign w:val="center"/>
          </w:tcPr>
          <w:p w:rsidR="00A05D12" w:rsidRPr="000F3875" w:rsidRDefault="00A05D12" w:rsidP="001B1B73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A05D12" w:rsidRPr="000F3875" w:rsidRDefault="00A05D12" w:rsidP="001B1B73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A05D12" w:rsidRPr="000F3875" w:rsidRDefault="00A05D12" w:rsidP="001B1B73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10,000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9,668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9,664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им.В.П.Романова</w:t>
            </w:r>
            <w:proofErr w:type="spellEnd"/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8,454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8,169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8,126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8,049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7,601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7,478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7,477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7,207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7,049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6,830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6,820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6,800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6,636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6,622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6,501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6,441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6,349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6,342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6,234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6,194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6,191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6,094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5,384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4,947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4,945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4,755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4,546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4,369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4,226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3,982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3,780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3,775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3,675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3,584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3,541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3,406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3,225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3,050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3,018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2,502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2,474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2,395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1,834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1,832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1,648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1,287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1,214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1,024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1,006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1,004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0,972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0,921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9638CA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A05D12" w:rsidRPr="00A05D12" w:rsidRDefault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A05D12" w:rsidRDefault="00A05D12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0,175</w:t>
            </w:r>
          </w:p>
        </w:tc>
      </w:tr>
      <w:tr w:rsidR="00A05D12" w:rsidRPr="000F3875" w:rsidTr="001B1B73">
        <w:trPr>
          <w:trHeight w:hRule="exact" w:val="284"/>
        </w:trPr>
        <w:tc>
          <w:tcPr>
            <w:tcW w:w="504" w:type="pct"/>
            <w:vAlign w:val="bottom"/>
          </w:tcPr>
          <w:p w:rsidR="00A05D12" w:rsidRPr="009638CA" w:rsidRDefault="00A05D12" w:rsidP="001B1B73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Государственное профессиональное образовательное учреждение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>с. Тарасово</w:t>
            </w:r>
          </w:p>
        </w:tc>
        <w:tc>
          <w:tcPr>
            <w:tcW w:w="1028" w:type="pct"/>
            <w:vAlign w:val="center"/>
          </w:tcPr>
          <w:p w:rsidR="00A05D12" w:rsidRDefault="00A05D12" w:rsidP="001B1B73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н / д</w:t>
            </w:r>
          </w:p>
        </w:tc>
      </w:tr>
    </w:tbl>
    <w:p w:rsidR="00A05D12" w:rsidRDefault="00A05D12">
      <w:pPr>
        <w:spacing w:after="0" w:line="240" w:lineRule="auto"/>
        <w:rPr>
          <w:rFonts w:ascii="Arial" w:hAnsi="Arial" w:cs="Arial"/>
          <w:b/>
          <w:spacing w:val="-6"/>
          <w:sz w:val="26"/>
          <w:szCs w:val="26"/>
        </w:rPr>
      </w:pPr>
    </w:p>
    <w:p w:rsidR="00A05D12" w:rsidRDefault="00A05D12">
      <w:pPr>
        <w:spacing w:after="0" w:line="240" w:lineRule="auto"/>
        <w:rPr>
          <w:rFonts w:ascii="Arial" w:hAnsi="Arial" w:cs="Arial"/>
          <w:b/>
          <w:spacing w:val="-6"/>
          <w:sz w:val="26"/>
          <w:szCs w:val="26"/>
        </w:rPr>
      </w:pPr>
      <w:r>
        <w:rPr>
          <w:rFonts w:ascii="Arial" w:hAnsi="Arial" w:cs="Arial"/>
          <w:b/>
          <w:spacing w:val="-6"/>
          <w:sz w:val="26"/>
          <w:szCs w:val="26"/>
        </w:rPr>
        <w:br w:type="page"/>
      </w:r>
    </w:p>
    <w:p w:rsidR="00431569" w:rsidRPr="00A05D12" w:rsidRDefault="00431569" w:rsidP="00A05D12">
      <w:pPr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bookmarkStart w:id="7" w:name="_Toc507592264"/>
      <w:r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>2.</w:t>
      </w:r>
      <w:r w:rsidR="00A05D12">
        <w:rPr>
          <w:rFonts w:ascii="Arial" w:hAnsi="Arial" w:cs="Arial"/>
          <w:b/>
          <w:spacing w:val="-6"/>
          <w:sz w:val="26"/>
          <w:szCs w:val="26"/>
        </w:rPr>
        <w:t>4</w:t>
      </w:r>
      <w:r w:rsidR="009638CA" w:rsidRPr="000F3875">
        <w:rPr>
          <w:rFonts w:ascii="Arial" w:hAnsi="Arial" w:cs="Arial"/>
          <w:b/>
          <w:spacing w:val="-6"/>
          <w:sz w:val="26"/>
          <w:szCs w:val="26"/>
        </w:rPr>
        <w:t>. Финансово-экономическое обеспечение</w:t>
      </w:r>
      <w:bookmarkEnd w:id="7"/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431569" w:rsidRPr="000F3875" w:rsidTr="007F0AB6">
        <w:trPr>
          <w:trHeight w:val="433"/>
        </w:trPr>
        <w:tc>
          <w:tcPr>
            <w:tcW w:w="504" w:type="pct"/>
            <w:vAlign w:val="center"/>
          </w:tcPr>
          <w:p w:rsidR="00431569" w:rsidRPr="000F3875" w:rsidRDefault="00431569" w:rsidP="00A05D12">
            <w:pPr>
              <w:spacing w:after="0" w:line="252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431569" w:rsidRPr="000F3875" w:rsidRDefault="00431569" w:rsidP="00A05D12">
            <w:pPr>
              <w:spacing w:after="0" w:line="252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431569" w:rsidRPr="000F3875" w:rsidRDefault="00431569" w:rsidP="00A05D12">
            <w:pPr>
              <w:spacing w:after="0" w:line="252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Значение показателя рейтинга по аспекту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7,200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7,031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6,942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6,623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6,430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6,415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6,346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6,190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6,040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5,998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5,968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5,959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5,955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5,880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5,831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5,789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5,727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5,577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5,548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5,536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5,511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5,431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5,411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5,404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5,335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5,122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5,113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5,110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5,053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4,980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им.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В.П.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Романова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4,914</w:t>
            </w:r>
          </w:p>
        </w:tc>
      </w:tr>
      <w:tr w:rsidR="00A05D12" w:rsidRPr="000F3875" w:rsidTr="00EB06D7">
        <w:trPr>
          <w:trHeight w:val="146"/>
        </w:trPr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4,909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4,886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4,882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4,873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4,767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4,691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4,564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4,390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4,288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4,260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Левина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4,250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4,195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3,937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3,752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3,594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3,589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3,584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3,553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3,553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3,548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3,483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3,344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3,207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2,919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2,404</w:t>
            </w:r>
          </w:p>
        </w:tc>
      </w:tr>
      <w:tr w:rsidR="00A05D12" w:rsidRPr="000F3875" w:rsidTr="00EB06D7">
        <w:tc>
          <w:tcPr>
            <w:tcW w:w="504" w:type="pct"/>
            <w:vAlign w:val="bottom"/>
          </w:tcPr>
          <w:p w:rsidR="00A05D12" w:rsidRPr="00F26C24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6C24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1,472</w:t>
            </w:r>
          </w:p>
        </w:tc>
      </w:tr>
    </w:tbl>
    <w:p w:rsidR="00095818" w:rsidRPr="000F3875" w:rsidRDefault="00302484" w:rsidP="00A05D12">
      <w:pPr>
        <w:spacing w:after="0"/>
        <w:ind w:right="-425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8" w:name="_Toc507592265"/>
      <w:r w:rsidR="00095818"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>2.</w:t>
      </w:r>
      <w:r w:rsidR="00A05D12">
        <w:rPr>
          <w:rFonts w:ascii="Arial" w:hAnsi="Arial" w:cs="Arial"/>
          <w:b/>
          <w:spacing w:val="-6"/>
          <w:sz w:val="26"/>
          <w:szCs w:val="26"/>
        </w:rPr>
        <w:t>5</w:t>
      </w:r>
      <w:r w:rsidR="00095818" w:rsidRPr="000F3875">
        <w:rPr>
          <w:rFonts w:ascii="Arial" w:hAnsi="Arial" w:cs="Arial"/>
          <w:b/>
          <w:spacing w:val="-6"/>
          <w:sz w:val="26"/>
          <w:szCs w:val="26"/>
        </w:rPr>
        <w:t xml:space="preserve">. </w:t>
      </w:r>
      <w:r w:rsidR="00F26C24" w:rsidRPr="000F3875">
        <w:rPr>
          <w:rFonts w:ascii="Arial" w:hAnsi="Arial" w:cs="Arial"/>
          <w:b/>
          <w:spacing w:val="-6"/>
          <w:sz w:val="26"/>
          <w:szCs w:val="26"/>
        </w:rPr>
        <w:t>Кадровое обеспечение</w:t>
      </w:r>
      <w:bookmarkEnd w:id="8"/>
    </w:p>
    <w:p w:rsidR="00095818" w:rsidRPr="000F3875" w:rsidRDefault="00095818" w:rsidP="00095818">
      <w:pPr>
        <w:spacing w:after="0"/>
        <w:jc w:val="center"/>
        <w:rPr>
          <w:rFonts w:ascii="Arial" w:hAnsi="Arial" w:cs="Arial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095818" w:rsidRPr="00A05D12" w:rsidTr="007F0AB6">
        <w:trPr>
          <w:trHeight w:val="433"/>
        </w:trPr>
        <w:tc>
          <w:tcPr>
            <w:tcW w:w="504" w:type="pct"/>
            <w:vAlign w:val="center"/>
          </w:tcPr>
          <w:p w:rsidR="00095818" w:rsidRPr="00A05D12" w:rsidRDefault="00095818" w:rsidP="00A05D12">
            <w:pPr>
              <w:spacing w:after="0" w:line="22" w:lineRule="atLeast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095818" w:rsidRPr="00A05D12" w:rsidRDefault="00095818" w:rsidP="00A05D12">
            <w:pPr>
              <w:spacing w:after="0" w:line="22" w:lineRule="atLeast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095818" w:rsidRPr="00A05D12" w:rsidRDefault="00095818" w:rsidP="00A05D12">
            <w:pPr>
              <w:spacing w:after="0" w:line="22" w:lineRule="atLeast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Значение показателя рейтинга по аспекту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8,642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8,541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8,207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8,170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8,022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им.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В.П.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Романова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7,989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7,916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7,877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7,853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7,846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7,833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7,811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7,781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7,755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7,598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7,500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7,346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7,331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7,208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7,151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7,139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7,093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7,083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6,882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6,829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6,732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6,727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6,538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6,411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6,410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6,398</w:t>
            </w:r>
          </w:p>
        </w:tc>
      </w:tr>
      <w:tr w:rsidR="00A05D12" w:rsidRPr="00A05D12" w:rsidTr="00E6146C">
        <w:trPr>
          <w:trHeight w:val="146"/>
        </w:trPr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6,331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6,181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6,138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6,059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6,020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6,019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5,913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5,888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5,880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5,764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5,758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5,573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5,469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5,297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5,221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5,169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5,139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5,053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4,788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4,288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3,994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3,638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3,368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2,731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2,471</w:t>
            </w:r>
          </w:p>
        </w:tc>
      </w:tr>
      <w:tr w:rsidR="00A05D12" w:rsidRPr="00A05D12" w:rsidTr="00E6146C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2,393</w:t>
            </w:r>
          </w:p>
        </w:tc>
      </w:tr>
    </w:tbl>
    <w:p w:rsidR="00D805F4" w:rsidRPr="000F3875" w:rsidRDefault="00302484" w:rsidP="00A05D12">
      <w:pPr>
        <w:spacing w:after="0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9" w:name="_Toc507592266"/>
      <w:r w:rsidR="00D805F4"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>2.</w:t>
      </w:r>
      <w:r w:rsidR="00A05D12">
        <w:rPr>
          <w:rFonts w:ascii="Arial" w:hAnsi="Arial" w:cs="Arial"/>
          <w:b/>
          <w:spacing w:val="-6"/>
          <w:sz w:val="26"/>
          <w:szCs w:val="26"/>
        </w:rPr>
        <w:t>6</w:t>
      </w:r>
      <w:r w:rsidR="00D805F4" w:rsidRPr="000F3875">
        <w:rPr>
          <w:rFonts w:ascii="Arial" w:hAnsi="Arial" w:cs="Arial"/>
          <w:b/>
          <w:spacing w:val="-6"/>
          <w:sz w:val="26"/>
          <w:szCs w:val="26"/>
        </w:rPr>
        <w:t xml:space="preserve">. </w:t>
      </w:r>
      <w:r w:rsidR="00F26C24" w:rsidRPr="00F26C24">
        <w:rPr>
          <w:rFonts w:ascii="Arial" w:hAnsi="Arial" w:cs="Arial"/>
          <w:b/>
          <w:spacing w:val="-6"/>
          <w:sz w:val="26"/>
          <w:szCs w:val="26"/>
        </w:rPr>
        <w:t>Инфраструктура</w:t>
      </w:r>
      <w:bookmarkEnd w:id="9"/>
    </w:p>
    <w:p w:rsidR="00D805F4" w:rsidRPr="000F3875" w:rsidRDefault="00D805F4" w:rsidP="00D805F4">
      <w:pPr>
        <w:spacing w:after="0"/>
        <w:jc w:val="center"/>
        <w:rPr>
          <w:rFonts w:ascii="Arial" w:hAnsi="Arial" w:cs="Arial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D805F4" w:rsidRPr="00A05D12" w:rsidTr="007F0AB6">
        <w:trPr>
          <w:trHeight w:val="433"/>
        </w:trPr>
        <w:tc>
          <w:tcPr>
            <w:tcW w:w="504" w:type="pct"/>
            <w:vAlign w:val="center"/>
          </w:tcPr>
          <w:p w:rsidR="00D805F4" w:rsidRPr="00A05D12" w:rsidRDefault="00D805F4" w:rsidP="00A05D12">
            <w:pPr>
              <w:spacing w:after="0" w:line="22" w:lineRule="atLeast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D805F4" w:rsidRPr="00A05D12" w:rsidRDefault="00D805F4" w:rsidP="00A05D12">
            <w:pPr>
              <w:spacing w:after="0" w:line="22" w:lineRule="atLeast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D805F4" w:rsidRPr="00A05D12" w:rsidRDefault="00D805F4" w:rsidP="00A05D12">
            <w:pPr>
              <w:spacing w:after="0" w:line="22" w:lineRule="atLeast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Значение показателя рейтинга по аспекту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9,500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9,347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9,328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9,252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9,224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9,057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9,049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8,905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8,903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8,688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8,671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8,669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8,285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8,271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8,190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7,975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7,930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7,855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7,838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7,818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7,809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7,785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7,784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7,774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7,713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7,688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7,667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7,636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7,610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7,564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7,536</w:t>
            </w:r>
          </w:p>
        </w:tc>
      </w:tr>
      <w:tr w:rsidR="00A05D12" w:rsidRPr="00A05D12" w:rsidTr="00457BCB">
        <w:trPr>
          <w:trHeight w:val="146"/>
        </w:trPr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7,413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7,372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7,359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7,306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7,293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7,274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им.В.П.Романова</w:t>
            </w:r>
            <w:proofErr w:type="spellEnd"/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7,269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7,135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7,056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7,045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6,976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6,927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6,912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6,882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6,821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6,777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6,580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6,535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6,454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5,866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4,919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3,837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3,761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3,550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2,885</w:t>
            </w:r>
          </w:p>
        </w:tc>
      </w:tr>
      <w:tr w:rsidR="00A05D12" w:rsidRPr="00A05D12" w:rsidTr="00457BCB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1,915</w:t>
            </w:r>
          </w:p>
        </w:tc>
      </w:tr>
    </w:tbl>
    <w:p w:rsidR="008F29B9" w:rsidRPr="000F3875" w:rsidRDefault="00302484" w:rsidP="00A05D12">
      <w:pPr>
        <w:spacing w:after="0"/>
        <w:jc w:val="center"/>
        <w:outlineLvl w:val="1"/>
        <w:rPr>
          <w:rFonts w:ascii="Arial" w:hAnsi="Arial" w:cs="Arial"/>
          <w:b/>
          <w:spacing w:val="-6"/>
          <w:sz w:val="26"/>
          <w:szCs w:val="26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10" w:name="_Toc507592267"/>
      <w:r w:rsidR="008F29B9" w:rsidRPr="000F3875">
        <w:rPr>
          <w:rFonts w:ascii="Arial" w:hAnsi="Arial" w:cs="Arial"/>
          <w:b/>
          <w:spacing w:val="-6"/>
          <w:sz w:val="26"/>
          <w:szCs w:val="26"/>
        </w:rPr>
        <w:lastRenderedPageBreak/>
        <w:t>2.</w:t>
      </w:r>
      <w:r w:rsidR="00A05D12">
        <w:rPr>
          <w:rFonts w:ascii="Arial" w:hAnsi="Arial" w:cs="Arial"/>
          <w:b/>
          <w:spacing w:val="-6"/>
          <w:sz w:val="26"/>
          <w:szCs w:val="26"/>
        </w:rPr>
        <w:t>7</w:t>
      </w:r>
      <w:r w:rsidR="008F29B9" w:rsidRPr="000F3875">
        <w:rPr>
          <w:rFonts w:ascii="Arial" w:hAnsi="Arial" w:cs="Arial"/>
          <w:b/>
          <w:spacing w:val="-6"/>
          <w:sz w:val="26"/>
          <w:szCs w:val="26"/>
        </w:rPr>
        <w:t xml:space="preserve">. </w:t>
      </w:r>
      <w:r w:rsidR="00F26C24" w:rsidRPr="00F26C24">
        <w:rPr>
          <w:rFonts w:ascii="Arial" w:hAnsi="Arial" w:cs="Arial"/>
          <w:b/>
          <w:spacing w:val="-6"/>
          <w:sz w:val="26"/>
          <w:szCs w:val="26"/>
        </w:rPr>
        <w:t>Развитие потенциала организации</w:t>
      </w:r>
      <w:bookmarkEnd w:id="10"/>
    </w:p>
    <w:p w:rsidR="008F29B9" w:rsidRPr="000F3875" w:rsidRDefault="008F29B9" w:rsidP="008F29B9">
      <w:pPr>
        <w:spacing w:after="0"/>
        <w:jc w:val="center"/>
        <w:rPr>
          <w:rFonts w:ascii="Arial" w:hAnsi="Arial" w:cs="Arial"/>
          <w:b/>
          <w:spacing w:val="-6"/>
          <w:sz w:val="18"/>
          <w:szCs w:val="18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8F29B9" w:rsidRPr="00A05D12" w:rsidTr="00A05D12">
        <w:trPr>
          <w:trHeight w:val="409"/>
        </w:trPr>
        <w:tc>
          <w:tcPr>
            <w:tcW w:w="504" w:type="pct"/>
            <w:vAlign w:val="center"/>
          </w:tcPr>
          <w:p w:rsidR="008F29B9" w:rsidRPr="00A05D12" w:rsidRDefault="008F29B9" w:rsidP="00A05D12">
            <w:pPr>
              <w:spacing w:after="0" w:line="252" w:lineRule="auto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8F29B9" w:rsidRPr="00A05D12" w:rsidRDefault="008F29B9" w:rsidP="00A05D12">
            <w:pPr>
              <w:spacing w:after="0" w:line="252" w:lineRule="auto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8F29B9" w:rsidRPr="00A05D12" w:rsidRDefault="008F29B9" w:rsidP="00A05D12">
            <w:pPr>
              <w:spacing w:after="0" w:line="252" w:lineRule="auto"/>
              <w:jc w:val="center"/>
              <w:rPr>
                <w:rFonts w:ascii="Arial" w:hAnsi="Arial" w:cs="Arial"/>
                <w:b/>
                <w:spacing w:val="-6"/>
                <w:sz w:val="24"/>
                <w:szCs w:val="24"/>
              </w:rPr>
            </w:pPr>
            <w:r w:rsidRPr="00A05D12">
              <w:rPr>
                <w:rFonts w:ascii="Arial" w:hAnsi="Arial" w:cs="Arial"/>
                <w:b/>
                <w:spacing w:val="-6"/>
                <w:sz w:val="24"/>
                <w:szCs w:val="24"/>
              </w:rPr>
              <w:t>Значение показателя рейтинга по аспекту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7,564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7,553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7,354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7,261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6,983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5,989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5,191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Г.П.Левина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4,640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4,557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4,073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им.В.П.Романова</w:t>
            </w:r>
            <w:proofErr w:type="spellEnd"/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4,052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3,957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3,954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3,913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3,888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3,756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3,754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3,651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3,418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3,364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3,055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2,965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2,810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2,759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2,691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2,631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2,596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2,481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2,449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2,410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2,353</w:t>
            </w:r>
          </w:p>
        </w:tc>
      </w:tr>
      <w:tr w:rsidR="00A05D12" w:rsidRPr="00A05D12" w:rsidTr="0061585E">
        <w:trPr>
          <w:trHeight w:val="146"/>
        </w:trPr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2,224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2,078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1,828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1,786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1,775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1,574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1,560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1,525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1,491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1,438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1,399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1,277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1,226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1,136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1,111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0,884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0,770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0,469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0,338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0,254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0,188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0,167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0,109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0,070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0,032</w:t>
            </w:r>
          </w:p>
        </w:tc>
      </w:tr>
      <w:tr w:rsidR="00A05D12" w:rsidRPr="00A05D12" w:rsidTr="0061585E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52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center"/>
          </w:tcPr>
          <w:p w:rsidR="00A05D12" w:rsidRPr="00A05D12" w:rsidRDefault="00A05D12" w:rsidP="00A05D12">
            <w:pPr>
              <w:spacing w:after="0" w:line="252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0,031</w:t>
            </w:r>
          </w:p>
        </w:tc>
      </w:tr>
    </w:tbl>
    <w:p w:rsidR="004F6969" w:rsidRPr="000F3875" w:rsidRDefault="004F6969" w:rsidP="00A05D12">
      <w:pPr>
        <w:spacing w:after="0"/>
        <w:ind w:right="-709"/>
        <w:jc w:val="right"/>
        <w:outlineLvl w:val="0"/>
        <w:rPr>
          <w:rFonts w:ascii="Arial" w:hAnsi="Arial" w:cs="Arial"/>
          <w:b/>
          <w:spacing w:val="-6"/>
          <w:sz w:val="26"/>
          <w:szCs w:val="26"/>
        </w:rPr>
      </w:pPr>
      <w:bookmarkStart w:id="11" w:name="_Toc385608874"/>
      <w:r w:rsidRPr="000F3875">
        <w:rPr>
          <w:rFonts w:ascii="Arial" w:hAnsi="Arial" w:cs="Arial"/>
          <w:b/>
          <w:spacing w:val="-6"/>
          <w:sz w:val="26"/>
          <w:szCs w:val="26"/>
        </w:rPr>
        <w:br w:type="page"/>
      </w:r>
    </w:p>
    <w:p w:rsidR="004F6969" w:rsidRPr="000F3875" w:rsidRDefault="004F6969" w:rsidP="004F6969">
      <w:pPr>
        <w:spacing w:after="0"/>
        <w:jc w:val="center"/>
        <w:outlineLvl w:val="0"/>
        <w:rPr>
          <w:rFonts w:ascii="Arial" w:hAnsi="Arial" w:cs="Arial"/>
          <w:b/>
          <w:spacing w:val="-6"/>
          <w:sz w:val="12"/>
          <w:szCs w:val="12"/>
        </w:rPr>
      </w:pPr>
    </w:p>
    <w:p w:rsidR="004F6969" w:rsidRPr="00A92204" w:rsidRDefault="004F6969" w:rsidP="00A05D12">
      <w:pPr>
        <w:pStyle w:val="a3"/>
        <w:numPr>
          <w:ilvl w:val="0"/>
          <w:numId w:val="4"/>
        </w:numPr>
        <w:spacing w:after="0"/>
        <w:ind w:left="-142" w:right="-709" w:firstLine="0"/>
        <w:jc w:val="center"/>
        <w:outlineLvl w:val="0"/>
        <w:rPr>
          <w:rFonts w:ascii="Arial" w:hAnsi="Arial" w:cs="Arial"/>
          <w:b/>
          <w:spacing w:val="-6"/>
          <w:sz w:val="26"/>
          <w:szCs w:val="26"/>
        </w:rPr>
      </w:pPr>
      <w:bookmarkStart w:id="12" w:name="_Toc507592268"/>
      <w:r w:rsidRPr="00A92204">
        <w:rPr>
          <w:rFonts w:ascii="Arial" w:hAnsi="Arial" w:cs="Arial"/>
          <w:b/>
          <w:spacing w:val="-6"/>
          <w:sz w:val="26"/>
          <w:szCs w:val="26"/>
        </w:rPr>
        <w:t>Количество баллов, полученное руководителем профессиональной образовательной организации</w:t>
      </w:r>
      <w:bookmarkEnd w:id="12"/>
    </w:p>
    <w:p w:rsidR="004F6969" w:rsidRPr="000F3875" w:rsidRDefault="004F6969" w:rsidP="00A05D12">
      <w:pPr>
        <w:spacing w:after="0"/>
        <w:ind w:left="-142" w:right="-709"/>
        <w:jc w:val="center"/>
        <w:outlineLvl w:val="0"/>
        <w:rPr>
          <w:rFonts w:ascii="Arial" w:hAnsi="Arial" w:cs="Arial"/>
          <w:b/>
          <w:spacing w:val="-6"/>
          <w:sz w:val="26"/>
          <w:szCs w:val="26"/>
        </w:rPr>
      </w:pPr>
      <w:r w:rsidRPr="000F3875">
        <w:rPr>
          <w:rFonts w:ascii="Arial" w:hAnsi="Arial" w:cs="Arial"/>
          <w:b/>
          <w:spacing w:val="-6"/>
          <w:sz w:val="26"/>
          <w:szCs w:val="26"/>
        </w:rPr>
        <w:t xml:space="preserve"> </w:t>
      </w:r>
      <w:bookmarkStart w:id="13" w:name="_Toc507592269"/>
      <w:r w:rsidRPr="000F3875">
        <w:rPr>
          <w:rFonts w:ascii="Arial" w:hAnsi="Arial" w:cs="Arial"/>
          <w:b/>
          <w:spacing w:val="-6"/>
          <w:sz w:val="26"/>
          <w:szCs w:val="26"/>
        </w:rPr>
        <w:t>по результатам рейтинговой оценки ее деятельности в 201</w:t>
      </w:r>
      <w:r w:rsidR="00A05D12">
        <w:rPr>
          <w:rFonts w:ascii="Arial" w:hAnsi="Arial" w:cs="Arial"/>
          <w:b/>
          <w:spacing w:val="-6"/>
          <w:sz w:val="26"/>
          <w:szCs w:val="26"/>
        </w:rPr>
        <w:t>7</w:t>
      </w:r>
      <w:r w:rsidRPr="000F3875">
        <w:rPr>
          <w:rFonts w:ascii="Arial" w:hAnsi="Arial" w:cs="Arial"/>
          <w:b/>
          <w:spacing w:val="-6"/>
          <w:sz w:val="26"/>
          <w:szCs w:val="26"/>
        </w:rPr>
        <w:t xml:space="preserve"> году</w:t>
      </w:r>
      <w:bookmarkEnd w:id="13"/>
    </w:p>
    <w:p w:rsidR="004F6969" w:rsidRPr="000F3875" w:rsidRDefault="004F6969" w:rsidP="004F6969">
      <w:pPr>
        <w:spacing w:after="0"/>
        <w:jc w:val="center"/>
        <w:rPr>
          <w:rFonts w:ascii="Arial" w:hAnsi="Arial" w:cs="Arial"/>
          <w:b/>
          <w:spacing w:val="-6"/>
          <w:sz w:val="12"/>
          <w:szCs w:val="12"/>
        </w:rPr>
      </w:pPr>
    </w:p>
    <w:tbl>
      <w:tblPr>
        <w:tblW w:w="51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9809"/>
        <w:gridCol w:w="2908"/>
      </w:tblGrid>
      <w:tr w:rsidR="004F6969" w:rsidRPr="000F3875" w:rsidTr="007F0AB6">
        <w:trPr>
          <w:trHeight w:val="433"/>
        </w:trPr>
        <w:tc>
          <w:tcPr>
            <w:tcW w:w="504" w:type="pct"/>
            <w:vAlign w:val="center"/>
          </w:tcPr>
          <w:p w:rsidR="004F6969" w:rsidRPr="000F3875" w:rsidRDefault="004F6969" w:rsidP="00AD03FB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Позиция в рейтинге</w:t>
            </w:r>
          </w:p>
        </w:tc>
        <w:tc>
          <w:tcPr>
            <w:tcW w:w="3468" w:type="pct"/>
            <w:vAlign w:val="center"/>
          </w:tcPr>
          <w:p w:rsidR="004F6969" w:rsidRPr="000F3875" w:rsidRDefault="004F6969" w:rsidP="00AD03FB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Название профессиональной образовательной организации</w:t>
            </w:r>
          </w:p>
        </w:tc>
        <w:tc>
          <w:tcPr>
            <w:tcW w:w="1028" w:type="pct"/>
            <w:vAlign w:val="center"/>
          </w:tcPr>
          <w:p w:rsidR="004F6969" w:rsidRPr="000F3875" w:rsidRDefault="004F6969" w:rsidP="00AD03FB">
            <w:pPr>
              <w:spacing w:after="0" w:line="228" w:lineRule="auto"/>
              <w:jc w:val="center"/>
              <w:rPr>
                <w:rFonts w:ascii="Arial" w:hAnsi="Arial" w:cs="Arial"/>
                <w:b/>
                <w:spacing w:val="-6"/>
                <w:sz w:val="23"/>
                <w:szCs w:val="23"/>
              </w:rPr>
            </w:pPr>
            <w:r w:rsidRPr="000F3875">
              <w:rPr>
                <w:rFonts w:ascii="Arial" w:hAnsi="Arial" w:cs="Arial"/>
                <w:b/>
                <w:spacing w:val="-6"/>
                <w:sz w:val="23"/>
                <w:szCs w:val="23"/>
              </w:rPr>
              <w:t>Количество баллов руководителя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70,0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68,1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Профессиональный колледж г. Новокузнецка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64,9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64,2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торгово-экономический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63,8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63,0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62,6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Сибирский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62,6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 им.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В.П.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Романова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61,1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горнотехнический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58,5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педагогический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57,9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педагогический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57,1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технологический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56,3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горнотехнический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54,3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горнотранспортный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53,4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53,2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техникум сервиса и дизайна им. Волкова В.А.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52,5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52,0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промышленно-экономический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51,8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аграрный техникум имени Г.П.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Левина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51,5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51,2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транспортно-технологический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51,0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индустриальный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50,9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техникум пищевой промышленности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50,8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50,1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49,5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49,3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многопрофильный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47,9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горнотехнический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47,8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политехнический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47,7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аграрный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47,6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Новокузнецкий строительный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47,4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электромашиностроительный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47,4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педагогический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47,1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46,2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педагогический колледж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45,3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Киселевский горный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45,1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технологий и механизации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42,7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Березовский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42,6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Анжеро-Судженский горный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42,5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Осинниковский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42,3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горных технологий и сферы обслуживания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42,1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транспортный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37,4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Тяжинский агропромышленный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36,1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индустриальный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34,4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Кузнецкий металлургический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33,6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строительный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33,6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Беловский техникум технологий и сферы услуг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33,5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Мариинский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32,7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32,5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31,7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28,0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и сервиса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26,7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Киселёвский политехнический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25,9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 xml:space="preserve"> многопрофильный техникум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18,4</w:t>
            </w:r>
          </w:p>
        </w:tc>
      </w:tr>
      <w:tr w:rsidR="00A05D12" w:rsidRPr="000F3875" w:rsidTr="005E2EB1">
        <w:tc>
          <w:tcPr>
            <w:tcW w:w="504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68" w:type="pct"/>
          </w:tcPr>
          <w:p w:rsidR="00A05D12" w:rsidRPr="00A05D12" w:rsidRDefault="00A05D12" w:rsidP="00A05D12">
            <w:pPr>
              <w:spacing w:after="0" w:line="22" w:lineRule="atLeast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1028" w:type="pct"/>
            <w:vAlign w:val="bottom"/>
          </w:tcPr>
          <w:p w:rsidR="00A05D12" w:rsidRPr="00A05D12" w:rsidRDefault="00A05D12" w:rsidP="00A05D12">
            <w:pPr>
              <w:spacing w:after="0" w:line="22" w:lineRule="atLeast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05D12">
              <w:rPr>
                <w:rFonts w:ascii="Arial Narrow" w:hAnsi="Arial Narrow"/>
                <w:color w:val="000000"/>
                <w:sz w:val="24"/>
                <w:szCs w:val="24"/>
              </w:rPr>
              <w:t>11,7</w:t>
            </w:r>
          </w:p>
        </w:tc>
      </w:tr>
    </w:tbl>
    <w:p w:rsidR="00241D8E" w:rsidRPr="000F3875" w:rsidRDefault="00241D8E" w:rsidP="00A05D12">
      <w:pPr>
        <w:spacing w:after="0"/>
        <w:ind w:right="-426"/>
        <w:jc w:val="right"/>
        <w:outlineLvl w:val="0"/>
        <w:rPr>
          <w:rFonts w:ascii="Arial" w:hAnsi="Arial" w:cs="Arial"/>
          <w:b/>
          <w:spacing w:val="-6"/>
          <w:sz w:val="26"/>
          <w:szCs w:val="26"/>
        </w:rPr>
      </w:pPr>
    </w:p>
    <w:p w:rsidR="004F6969" w:rsidRPr="00A92204" w:rsidRDefault="00241D8E" w:rsidP="00A05D12">
      <w:pPr>
        <w:pStyle w:val="a3"/>
        <w:numPr>
          <w:ilvl w:val="0"/>
          <w:numId w:val="4"/>
        </w:numPr>
        <w:spacing w:line="240" w:lineRule="auto"/>
        <w:ind w:left="-425" w:right="-1134" w:firstLine="0"/>
        <w:jc w:val="center"/>
        <w:outlineLvl w:val="0"/>
        <w:rPr>
          <w:rFonts w:ascii="Arial" w:hAnsi="Arial" w:cs="Arial"/>
          <w:b/>
          <w:spacing w:val="-6"/>
          <w:sz w:val="26"/>
          <w:szCs w:val="26"/>
        </w:rPr>
      </w:pPr>
      <w:r w:rsidRPr="00A92204">
        <w:rPr>
          <w:rFonts w:ascii="Arial" w:hAnsi="Arial" w:cs="Arial"/>
          <w:b/>
          <w:spacing w:val="-6"/>
          <w:sz w:val="26"/>
          <w:szCs w:val="26"/>
        </w:rPr>
        <w:br w:type="page"/>
      </w:r>
      <w:bookmarkStart w:id="14" w:name="_Toc507592270"/>
      <w:bookmarkEnd w:id="11"/>
      <w:r w:rsidR="006A658B" w:rsidRPr="00A92204">
        <w:rPr>
          <w:rFonts w:ascii="Arial" w:hAnsi="Arial" w:cs="Arial"/>
          <w:b/>
          <w:spacing w:val="-6"/>
          <w:sz w:val="26"/>
          <w:szCs w:val="26"/>
        </w:rPr>
        <w:lastRenderedPageBreak/>
        <w:t>Показатели деятельности профессиональных образовательных организаций в 201</w:t>
      </w:r>
      <w:r w:rsidR="00A05D12">
        <w:rPr>
          <w:rFonts w:ascii="Arial" w:hAnsi="Arial" w:cs="Arial"/>
          <w:b/>
          <w:spacing w:val="-6"/>
          <w:sz w:val="26"/>
          <w:szCs w:val="26"/>
        </w:rPr>
        <w:t>7</w:t>
      </w:r>
      <w:r w:rsidR="006A658B" w:rsidRPr="00A92204">
        <w:rPr>
          <w:rFonts w:ascii="Arial" w:hAnsi="Arial" w:cs="Arial"/>
          <w:b/>
          <w:spacing w:val="-6"/>
          <w:sz w:val="26"/>
          <w:szCs w:val="26"/>
        </w:rPr>
        <w:t xml:space="preserve"> году,</w:t>
      </w:r>
      <w:bookmarkEnd w:id="14"/>
    </w:p>
    <w:p w:rsidR="004144AD" w:rsidRPr="000F3875" w:rsidRDefault="006A658B" w:rsidP="00A05D12">
      <w:pPr>
        <w:tabs>
          <w:tab w:val="left" w:pos="0"/>
        </w:tabs>
        <w:spacing w:after="0" w:line="240" w:lineRule="auto"/>
        <w:ind w:left="-425" w:right="-426"/>
        <w:jc w:val="center"/>
        <w:outlineLvl w:val="0"/>
        <w:rPr>
          <w:rFonts w:ascii="Arial" w:hAnsi="Arial" w:cs="Arial"/>
          <w:b/>
          <w:spacing w:val="-6"/>
          <w:sz w:val="26"/>
          <w:szCs w:val="26"/>
        </w:rPr>
      </w:pPr>
      <w:bookmarkStart w:id="15" w:name="_Toc507592271"/>
      <w:proofErr w:type="gramStart"/>
      <w:r w:rsidRPr="000F3875">
        <w:rPr>
          <w:rFonts w:ascii="Arial" w:hAnsi="Arial" w:cs="Arial"/>
          <w:b/>
          <w:spacing w:val="-6"/>
          <w:sz w:val="26"/>
          <w:szCs w:val="26"/>
        </w:rPr>
        <w:t>использованные для построения рейтин</w:t>
      </w:r>
      <w:r w:rsidR="004F6969" w:rsidRPr="000F3875">
        <w:rPr>
          <w:rFonts w:ascii="Arial" w:hAnsi="Arial" w:cs="Arial"/>
          <w:b/>
          <w:spacing w:val="-6"/>
          <w:sz w:val="26"/>
          <w:szCs w:val="26"/>
        </w:rPr>
        <w:t>га</w:t>
      </w:r>
      <w:bookmarkEnd w:id="15"/>
      <w:proofErr w:type="gramEnd"/>
    </w:p>
    <w:p w:rsidR="00AD03FB" w:rsidRPr="000F3875" w:rsidRDefault="00AD03FB" w:rsidP="004F6969">
      <w:pPr>
        <w:tabs>
          <w:tab w:val="left" w:pos="0"/>
        </w:tabs>
        <w:spacing w:after="0"/>
        <w:ind w:left="-142" w:right="-426"/>
        <w:jc w:val="center"/>
        <w:outlineLvl w:val="0"/>
        <w:rPr>
          <w:rFonts w:ascii="Arial" w:hAnsi="Arial" w:cs="Arial"/>
          <w:b/>
          <w:spacing w:val="-6"/>
          <w:sz w:val="18"/>
          <w:szCs w:val="26"/>
        </w:rPr>
      </w:pPr>
    </w:p>
    <w:p w:rsidR="00AD03FB" w:rsidRPr="000F3875" w:rsidRDefault="00AD03FB" w:rsidP="004F6969">
      <w:pPr>
        <w:tabs>
          <w:tab w:val="left" w:pos="0"/>
        </w:tabs>
        <w:spacing w:after="0"/>
        <w:ind w:left="-142" w:right="-426"/>
        <w:jc w:val="center"/>
        <w:outlineLvl w:val="0"/>
        <w:rPr>
          <w:rFonts w:ascii="Arial" w:hAnsi="Arial" w:cs="Arial"/>
          <w:b/>
          <w:spacing w:val="-6"/>
          <w:sz w:val="26"/>
          <w:szCs w:val="26"/>
        </w:rPr>
        <w:sectPr w:rsidR="00AD03FB" w:rsidRPr="000F3875" w:rsidSect="00163F47">
          <w:footerReference w:type="default" r:id="rId9"/>
          <w:pgSz w:w="16838" w:h="11906" w:orient="landscape"/>
          <w:pgMar w:top="1134" w:right="1670" w:bottom="1134" w:left="1560" w:header="680" w:footer="482" w:gutter="0"/>
          <w:cols w:space="708"/>
          <w:titlePg/>
          <w:docGrid w:linePitch="360"/>
        </w:sectPr>
      </w:pPr>
    </w:p>
    <w:tbl>
      <w:tblPr>
        <w:tblW w:w="15056" w:type="dxa"/>
        <w:jc w:val="center"/>
        <w:tblInd w:w="-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13527"/>
        <w:gridCol w:w="547"/>
      </w:tblGrid>
      <w:tr w:rsidR="00AD03FB" w:rsidRPr="00F26C24" w:rsidTr="00AD03FB">
        <w:trPr>
          <w:trHeight w:val="162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-196" w:right="-250"/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b/>
                <w:sz w:val="18"/>
                <w:szCs w:val="16"/>
              </w:rPr>
              <w:lastRenderedPageBreak/>
              <w:t>№</w:t>
            </w:r>
          </w:p>
          <w:p w:rsidR="00AD03FB" w:rsidRPr="00F26C24" w:rsidRDefault="00AD03FB" w:rsidP="00F26C24">
            <w:pPr>
              <w:pStyle w:val="a3"/>
              <w:spacing w:after="0" w:line="216" w:lineRule="auto"/>
              <w:ind w:left="-196" w:right="-250"/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b/>
                <w:sz w:val="18"/>
                <w:szCs w:val="16"/>
              </w:rPr>
              <w:t>показателя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b/>
                <w:sz w:val="18"/>
                <w:szCs w:val="16"/>
              </w:rPr>
              <w:t>Название показателя</w:t>
            </w:r>
          </w:p>
        </w:tc>
        <w:tc>
          <w:tcPr>
            <w:tcW w:w="547" w:type="dxa"/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b/>
                <w:sz w:val="18"/>
                <w:szCs w:val="16"/>
              </w:rPr>
              <w:t>Ед.</w:t>
            </w:r>
          </w:p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b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b/>
                <w:sz w:val="18"/>
                <w:szCs w:val="16"/>
              </w:rPr>
              <w:t>изм.</w:t>
            </w:r>
          </w:p>
        </w:tc>
      </w:tr>
      <w:tr w:rsidR="00AD03FB" w:rsidRPr="00F26C24" w:rsidTr="00AD03FB">
        <w:trPr>
          <w:trHeight w:val="162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1.1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Выполнение контрольных цифр приема граждан на обучение за счет средств областного бюджета</w:t>
            </w:r>
          </w:p>
        </w:tc>
        <w:tc>
          <w:tcPr>
            <w:tcW w:w="547" w:type="dxa"/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7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1.2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Доля обучающихся, прошедших промежуточную аттестацию по итогам отчетного учебного года на «хорошо» и «отлично», в общей численности обучающихся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77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D03FB" w:rsidRPr="00A05D12" w:rsidRDefault="00AD03FB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1.</w:t>
            </w:r>
            <w:r w:rsidR="00A05D12">
              <w:rPr>
                <w:rFonts w:ascii="Arial Narrow" w:hAnsi="Arial Narrow" w:cs="Arial"/>
                <w:sz w:val="18"/>
                <w:szCs w:val="16"/>
              </w:rPr>
              <w:t>3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D03FB" w:rsidRPr="00F26C24" w:rsidRDefault="00F26C24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Потеря контингента в отчетном году (без учета обучающихся, выбывших в связи с переводом на другие формы обучения в данной ПОО, переводом в другие ПОО или образовательные организации высшего образования, с призывом в ряды Вооруженных сил РФ, по состоянию здоровья)</w:t>
            </w:r>
          </w:p>
        </w:tc>
        <w:tc>
          <w:tcPr>
            <w:tcW w:w="547" w:type="dxa"/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1.4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F26C24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Средний балл аттестата </w:t>
            </w:r>
            <w:proofErr w:type="gramStart"/>
            <w:r>
              <w:rPr>
                <w:rFonts w:ascii="Arial Narrow" w:hAnsi="Arial Narrow" w:cs="Arial"/>
                <w:sz w:val="18"/>
                <w:szCs w:val="16"/>
              </w:rPr>
              <w:t>обучающихся</w:t>
            </w:r>
            <w:proofErr w:type="gramEnd"/>
            <w:r>
              <w:rPr>
                <w:rFonts w:ascii="Arial Narrow" w:hAnsi="Arial Narrow" w:cs="Arial"/>
                <w:sz w:val="18"/>
                <w:szCs w:val="16"/>
              </w:rPr>
              <w:t>, принятых на обучение в отчетном году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балл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1.5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F26C24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Среднегодовой контингент </w:t>
            </w:r>
            <w:proofErr w:type="gramStart"/>
            <w:r>
              <w:rPr>
                <w:rFonts w:ascii="Arial Narrow" w:hAnsi="Arial Narrow" w:cs="Arial"/>
                <w:sz w:val="18"/>
                <w:szCs w:val="16"/>
              </w:rPr>
              <w:t>обученных</w:t>
            </w:r>
            <w:proofErr w:type="gramEnd"/>
            <w:r>
              <w:rPr>
                <w:rFonts w:ascii="Arial Narrow" w:hAnsi="Arial Narrow" w:cs="Arial"/>
                <w:sz w:val="18"/>
                <w:szCs w:val="16"/>
              </w:rPr>
              <w:t xml:space="preserve"> по программам ДПО и профессионального обучения в расчете на 100 обучающихся по программам СПО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чел.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2.1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F26C24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Доля выпускников, прошедших ГИА с оценками «хорошо» и «отлично»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2.2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A05D12" w:rsidRDefault="00A05D12" w:rsidP="00F26C24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Доля компетенций отборочного этапа регионального чемпионата «Молодые профессионалы» </w:t>
            </w:r>
            <w:r w:rsidRPr="00A05D12">
              <w:rPr>
                <w:rFonts w:ascii="Arial Narrow" w:hAnsi="Arial Narrow" w:cs="Arial"/>
                <w:sz w:val="18"/>
                <w:szCs w:val="16"/>
              </w:rPr>
              <w:t>(</w:t>
            </w:r>
            <w:r>
              <w:rPr>
                <w:rFonts w:ascii="Arial Narrow" w:hAnsi="Arial Narrow" w:cs="Arial"/>
                <w:sz w:val="18"/>
                <w:szCs w:val="16"/>
                <w:lang w:val="en-US"/>
              </w:rPr>
              <w:t>WSR</w:t>
            </w:r>
            <w:r>
              <w:rPr>
                <w:rFonts w:ascii="Arial Narrow" w:hAnsi="Arial Narrow" w:cs="Arial"/>
                <w:sz w:val="18"/>
                <w:szCs w:val="16"/>
              </w:rPr>
              <w:t>), соответствующих профилю программ ПОО, в которых приняли участие обучающиеся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2.3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12" w:right="-144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Доля компетенций финала регионального чемпионата «Молодые профессионалы» </w:t>
            </w:r>
            <w:r w:rsidRPr="00A05D12">
              <w:rPr>
                <w:rFonts w:ascii="Arial Narrow" w:hAnsi="Arial Narrow" w:cs="Arial"/>
                <w:sz w:val="18"/>
                <w:szCs w:val="16"/>
              </w:rPr>
              <w:t>(</w:t>
            </w:r>
            <w:r>
              <w:rPr>
                <w:rFonts w:ascii="Arial Narrow" w:hAnsi="Arial Narrow" w:cs="Arial"/>
                <w:sz w:val="18"/>
                <w:szCs w:val="16"/>
                <w:lang w:val="en-US"/>
              </w:rPr>
              <w:t>WSR</w:t>
            </w:r>
            <w:r>
              <w:rPr>
                <w:rFonts w:ascii="Arial Narrow" w:hAnsi="Arial Narrow" w:cs="Arial"/>
                <w:sz w:val="18"/>
                <w:szCs w:val="16"/>
              </w:rPr>
              <w:t>), соответствующих профилю программ ПОО, в которых приняли участие обучающиеся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2.4.1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Доля компетенций финала регионального чемпионата «Молодые профессионалы» </w:t>
            </w:r>
            <w:r w:rsidRPr="00A05D12">
              <w:rPr>
                <w:rFonts w:ascii="Arial Narrow" w:hAnsi="Arial Narrow" w:cs="Arial"/>
                <w:sz w:val="18"/>
                <w:szCs w:val="16"/>
              </w:rPr>
              <w:t>(</w:t>
            </w:r>
            <w:r>
              <w:rPr>
                <w:rFonts w:ascii="Arial Narrow" w:hAnsi="Arial Narrow" w:cs="Arial"/>
                <w:sz w:val="18"/>
                <w:szCs w:val="16"/>
                <w:lang w:val="en-US"/>
              </w:rPr>
              <w:t>WSR</w:t>
            </w:r>
            <w:r>
              <w:rPr>
                <w:rFonts w:ascii="Arial Narrow" w:hAnsi="Arial Narrow" w:cs="Arial"/>
                <w:sz w:val="18"/>
                <w:szCs w:val="16"/>
              </w:rPr>
              <w:t>), соответствующих профилю программ ПОО, в которых обучающиеся стали победителями, призерами или получили «медаль профессионализма»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2.4.2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Численность </w:t>
            </w:r>
            <w:proofErr w:type="gramStart"/>
            <w:r>
              <w:rPr>
                <w:rFonts w:ascii="Arial Narrow" w:hAnsi="Arial Narrow" w:cs="Arial"/>
                <w:sz w:val="18"/>
                <w:szCs w:val="16"/>
              </w:rPr>
              <w:t>обучающихся</w:t>
            </w:r>
            <w:proofErr w:type="gramEnd"/>
            <w:r>
              <w:rPr>
                <w:rFonts w:ascii="Arial Narrow" w:hAnsi="Arial Narrow" w:cs="Arial"/>
                <w:sz w:val="18"/>
                <w:szCs w:val="16"/>
              </w:rPr>
              <w:t xml:space="preserve">, ставших победителями, призерами или получивших «медаль профессионализма» в финале регионального чемпионата «Молодые профессионалы» </w:t>
            </w:r>
            <w:r w:rsidRPr="00A05D12">
              <w:rPr>
                <w:rFonts w:ascii="Arial Narrow" w:hAnsi="Arial Narrow" w:cs="Arial"/>
                <w:sz w:val="18"/>
                <w:szCs w:val="16"/>
              </w:rPr>
              <w:t>(</w:t>
            </w:r>
            <w:r>
              <w:rPr>
                <w:rFonts w:ascii="Arial Narrow" w:hAnsi="Arial Narrow" w:cs="Arial"/>
                <w:sz w:val="18"/>
                <w:szCs w:val="16"/>
                <w:lang w:val="en-US"/>
              </w:rPr>
              <w:t>WSR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) 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чел.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2.5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Число побед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обучающихся (призер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лауреат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) 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в 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профессиональных конкурс</w:t>
            </w:r>
            <w:r>
              <w:rPr>
                <w:rFonts w:ascii="Arial Narrow" w:hAnsi="Arial Narrow" w:cs="Arial"/>
                <w:sz w:val="18"/>
                <w:szCs w:val="16"/>
              </w:rPr>
              <w:t>ах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и олимпиад</w:t>
            </w:r>
            <w:r>
              <w:rPr>
                <w:rFonts w:ascii="Arial Narrow" w:hAnsi="Arial Narrow" w:cs="Arial"/>
                <w:sz w:val="18"/>
                <w:szCs w:val="16"/>
              </w:rPr>
              <w:t>ах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по учебным дисциплинам и специальностям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в расчете на 100 обучающихся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2.6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1B1B73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Число побед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обучающихся (призер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лауреат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)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в спортивных соревнованиях в расчете на 100 обучающихся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2.7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Число побед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обучающихся (призер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лауреат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)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в научно-практических конференциях и иных научных соревнованиях в расчете на 100 обучающихся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2.8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Число побед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обучающихся (призер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лауреат</w:t>
            </w:r>
            <w:r>
              <w:rPr>
                <w:rFonts w:ascii="Arial Narrow" w:hAnsi="Arial Narrow" w:cs="Arial"/>
                <w:sz w:val="18"/>
                <w:szCs w:val="16"/>
              </w:rPr>
              <w:t>ов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)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в </w:t>
            </w:r>
            <w:proofErr w:type="spellStart"/>
            <w:r>
              <w:rPr>
                <w:rFonts w:ascii="Arial Narrow" w:hAnsi="Arial Narrow" w:cs="Arial"/>
                <w:sz w:val="18"/>
                <w:szCs w:val="16"/>
              </w:rPr>
              <w:t>твочреских</w:t>
            </w:r>
            <w:proofErr w:type="spellEnd"/>
            <w:r>
              <w:rPr>
                <w:rFonts w:ascii="Arial Narrow" w:hAnsi="Arial Narrow" w:cs="Arial"/>
                <w:sz w:val="18"/>
                <w:szCs w:val="16"/>
              </w:rPr>
              <w:t xml:space="preserve"> и иных мероприятиях в расчете на 100 обучающихся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3.1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Доля выпускников, трудоустроившихся в течение одного года после завершения обучения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3.2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Доля выпускников, работающих по данным мониторинга спустя год после завершения обучения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3.3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Доля выпускников, работающих по данным мониторинга спустя два года после завершения обучения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4.1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Отношение фактической среднемесячной заработной платы педагогических работников в ПОО к целевому значению среднемесячной заработной платы, установленному </w:t>
            </w:r>
            <w:proofErr w:type="spellStart"/>
            <w:r w:rsidRPr="00F26C24">
              <w:rPr>
                <w:rFonts w:ascii="Arial Narrow" w:hAnsi="Arial Narrow" w:cs="Arial"/>
                <w:sz w:val="18"/>
                <w:szCs w:val="16"/>
              </w:rPr>
              <w:t>ДОиН</w:t>
            </w:r>
            <w:proofErr w:type="spellEnd"/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</w:t>
            </w:r>
            <w:proofErr w:type="gramStart"/>
            <w:r w:rsidRPr="00F26C24">
              <w:rPr>
                <w:rFonts w:ascii="Arial Narrow" w:hAnsi="Arial Narrow" w:cs="Arial"/>
                <w:sz w:val="18"/>
                <w:szCs w:val="16"/>
              </w:rPr>
              <w:t>КО</w:t>
            </w:r>
            <w:proofErr w:type="gramEnd"/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57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4.2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A05D12">
            <w:pPr>
              <w:pStyle w:val="a3"/>
              <w:spacing w:after="0" w:line="216" w:lineRule="auto"/>
              <w:ind w:left="-12" w:firstLine="12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Отношение фактической среднемесячной заработной платы педагогических работников в ПОО к </w:t>
            </w:r>
            <w:r>
              <w:rPr>
                <w:rFonts w:ascii="Arial Narrow" w:hAnsi="Arial Narrow" w:cs="Arial"/>
                <w:sz w:val="18"/>
                <w:szCs w:val="16"/>
              </w:rPr>
              <w:t>среднемесячной начисленной заработной плате по Кемеровской области в отчетном году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104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4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3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Численность </w:t>
            </w:r>
            <w:proofErr w:type="gramStart"/>
            <w:r w:rsidRPr="00F26C24">
              <w:rPr>
                <w:rFonts w:ascii="Arial Narrow" w:hAnsi="Arial Narrow" w:cs="Arial"/>
                <w:sz w:val="18"/>
                <w:szCs w:val="16"/>
              </w:rPr>
              <w:t>обучающихся</w:t>
            </w:r>
            <w:proofErr w:type="gramEnd"/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 xml:space="preserve"> приведенного контингента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приходящаяся на одного педагогического работника</w:t>
            </w: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чел.</w:t>
            </w:r>
          </w:p>
        </w:tc>
      </w:tr>
      <w:tr w:rsidR="00AD03FB" w:rsidRPr="00F26C24" w:rsidTr="00AD03FB">
        <w:trPr>
          <w:trHeight w:val="137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A05D12">
            <w:pPr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4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4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Средняя экономия потребления ресурсов</w:t>
            </w: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</w:tcPr>
          <w:p w:rsidR="00AD03FB" w:rsidRPr="00F26C24" w:rsidRDefault="00A05D12" w:rsidP="00A05D12">
            <w:pPr>
              <w:spacing w:after="0" w:line="216" w:lineRule="auto"/>
              <w:ind w:left="-72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37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4.5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D12" w:rsidRPr="00F26C24" w:rsidRDefault="00A05D12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Доля внебюджетных средств в общем объеме средств, полученных ПОО в отчетном году</w:t>
            </w: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</w:tcPr>
          <w:p w:rsidR="00A05D12" w:rsidRPr="00F26C24" w:rsidRDefault="00A05D12" w:rsidP="00A05D12">
            <w:pPr>
              <w:spacing w:after="0" w:line="216" w:lineRule="auto"/>
              <w:ind w:left="-72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84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5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.1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Доля педагогических работников, имеющих высшую и первую квалификационную категорию, в общей численности педагогических работников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 xml:space="preserve"> (проработавших в ПОО не менее одного года)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186"/>
          <w:jc w:val="center"/>
        </w:trPr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5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.2</w:t>
            </w:r>
          </w:p>
        </w:tc>
        <w:tc>
          <w:tcPr>
            <w:tcW w:w="135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Доля педагогических работников в возрасте до 34 лет (включительно) в общей численности педагогических работников</w:t>
            </w:r>
          </w:p>
        </w:tc>
        <w:tc>
          <w:tcPr>
            <w:tcW w:w="547" w:type="dxa"/>
            <w:tcBorders>
              <w:top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284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5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.3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Доля педагогических работников, имеющих высшее образование, в общей численности педагогических работников (без учета мастеров производственного обучения, реализующих программы подготовки квалифицированных рабочих, служащих)</w:t>
            </w:r>
          </w:p>
        </w:tc>
        <w:tc>
          <w:tcPr>
            <w:tcW w:w="547" w:type="dxa"/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284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5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.4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Доля педагогических работников, освоивших дополнительные программы повышения квалификации и (или) профессиональной переподготовки за 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три последних учебных года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в общей численности педагогических работников (проработавших в ПОО не менее одного года)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284"/>
          <w:jc w:val="center"/>
        </w:trPr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5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.5</w:t>
            </w:r>
          </w:p>
        </w:tc>
        <w:tc>
          <w:tcPr>
            <w:tcW w:w="135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3868D8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Доля педагогических работн</w:t>
            </w:r>
            <w:r w:rsidR="003868D8">
              <w:rPr>
                <w:rFonts w:ascii="Arial Narrow" w:hAnsi="Arial Narrow" w:cs="Arial"/>
                <w:sz w:val="18"/>
                <w:szCs w:val="16"/>
              </w:rPr>
              <w:t>иков и руководящих работников (в т.ч. внешних совместителей)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с учеными степенями (учеными званиями), почетными званиями </w:t>
            </w:r>
          </w:p>
        </w:tc>
        <w:tc>
          <w:tcPr>
            <w:tcW w:w="547" w:type="dxa"/>
            <w:tcBorders>
              <w:top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77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.1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Средняя обеспеченность реализуемых основных профессиональных образовательных программ кабинетами, лабораториями, мастерскими, спортивным комплексом и другими помещениями в соответствии с требованиями ФГОС</w:t>
            </w:r>
          </w:p>
        </w:tc>
        <w:tc>
          <w:tcPr>
            <w:tcW w:w="547" w:type="dxa"/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F26C24" w:rsidRPr="00F26C24" w:rsidTr="00AD03FB">
        <w:trPr>
          <w:trHeight w:val="114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F26C24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.2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F26C24" w:rsidRPr="00F26C24" w:rsidRDefault="00A05D12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Участие в региональном чемпионате «Молодые профессионалы» в качестве площадки проведения соревнований по компетенции в отчетном году</w:t>
            </w:r>
          </w:p>
        </w:tc>
        <w:tc>
          <w:tcPr>
            <w:tcW w:w="547" w:type="dxa"/>
            <w:vAlign w:val="center"/>
          </w:tcPr>
          <w:p w:rsidR="00F26C24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F26C24" w:rsidRPr="00F26C24" w:rsidTr="00AD03FB">
        <w:trPr>
          <w:trHeight w:val="114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F26C24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3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F26C24" w:rsidRPr="00F26C24" w:rsidRDefault="00A05D12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Наличие доступа к электронной библиотечной системе</w:t>
            </w:r>
          </w:p>
        </w:tc>
        <w:tc>
          <w:tcPr>
            <w:tcW w:w="547" w:type="dxa"/>
            <w:vAlign w:val="center"/>
          </w:tcPr>
          <w:p w:rsidR="00F26C24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AD03FB" w:rsidRPr="00F26C24" w:rsidTr="00AD03FB">
        <w:trPr>
          <w:trHeight w:val="114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4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proofErr w:type="gramStart"/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Количество используемых в учебных целях компьютеров 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с выходом в Интернет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, приходящееся на 100 обучающихся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 xml:space="preserve"> приведенного контингента</w:t>
            </w:r>
            <w:proofErr w:type="gramEnd"/>
          </w:p>
        </w:tc>
        <w:tc>
          <w:tcPr>
            <w:tcW w:w="547" w:type="dxa"/>
            <w:vAlign w:val="center"/>
          </w:tcPr>
          <w:p w:rsidR="00AD03FB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A05D12" w:rsidRPr="00F26C24" w:rsidTr="00AD03FB">
        <w:trPr>
          <w:trHeight w:val="114"/>
          <w:jc w:val="center"/>
        </w:trPr>
        <w:tc>
          <w:tcPr>
            <w:tcW w:w="982" w:type="dxa"/>
            <w:tcBorders>
              <w:right w:val="single" w:sz="4" w:space="0" w:color="auto"/>
            </w:tcBorders>
            <w:vAlign w:val="center"/>
          </w:tcPr>
          <w:p w:rsidR="00A05D12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6.5</w:t>
            </w:r>
          </w:p>
        </w:tc>
        <w:tc>
          <w:tcPr>
            <w:tcW w:w="13527" w:type="dxa"/>
            <w:tcBorders>
              <w:right w:val="single" w:sz="4" w:space="0" w:color="auto"/>
            </w:tcBorders>
            <w:vAlign w:val="center"/>
          </w:tcPr>
          <w:p w:rsidR="00A05D12" w:rsidRPr="00F26C24" w:rsidRDefault="00A05D12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 xml:space="preserve">Наличие подключения к Интернету со скоростью не менее 2 Мбит / </w:t>
            </w:r>
            <w:proofErr w:type="gramStart"/>
            <w:r>
              <w:rPr>
                <w:rFonts w:ascii="Arial Narrow" w:hAnsi="Arial Narrow" w:cs="Arial"/>
                <w:sz w:val="18"/>
                <w:szCs w:val="16"/>
              </w:rPr>
              <w:t>с</w:t>
            </w:r>
            <w:proofErr w:type="gramEnd"/>
          </w:p>
        </w:tc>
        <w:tc>
          <w:tcPr>
            <w:tcW w:w="547" w:type="dxa"/>
            <w:vAlign w:val="center"/>
          </w:tcPr>
          <w:p w:rsidR="00A05D12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AD03FB" w:rsidRPr="00F26C24" w:rsidTr="00AD03FB">
        <w:trPr>
          <w:trHeight w:val="104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Доля </w:t>
            </w:r>
            <w:proofErr w:type="gramStart"/>
            <w:r w:rsidRPr="00F26C24">
              <w:rPr>
                <w:rFonts w:ascii="Arial Narrow" w:hAnsi="Arial Narrow" w:cs="Arial"/>
                <w:sz w:val="18"/>
                <w:szCs w:val="16"/>
              </w:rPr>
              <w:t>обучающихся</w:t>
            </w:r>
            <w:proofErr w:type="gramEnd"/>
            <w:r w:rsidRPr="00F26C24">
              <w:rPr>
                <w:rFonts w:ascii="Arial Narrow" w:hAnsi="Arial Narrow" w:cs="Arial"/>
                <w:sz w:val="18"/>
                <w:szCs w:val="16"/>
              </w:rPr>
              <w:t>, проживающих в общежитии в общей численности обучающихся, нуждающихся в общежитии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05D12" w:rsidRPr="00F26C24" w:rsidTr="00AD03FB">
        <w:trPr>
          <w:trHeight w:val="104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05D12" w:rsidRPr="00F26C24" w:rsidRDefault="00A05D12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Наличие действующего общежития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A05D12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F26C24" w:rsidRPr="00F26C24" w:rsidTr="00AD03FB">
        <w:trPr>
          <w:trHeight w:val="104"/>
          <w:jc w:val="center"/>
        </w:trPr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8</w:t>
            </w:r>
          </w:p>
        </w:tc>
        <w:tc>
          <w:tcPr>
            <w:tcW w:w="135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F26C24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Доступность ПОО для обучения и проживания лиц с ОВЗ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F26C24" w:rsidRPr="00F26C24" w:rsidRDefault="00F26C24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  <w:tr w:rsidR="00AD03FB" w:rsidRPr="00F26C24" w:rsidTr="00AD03FB">
        <w:trPr>
          <w:trHeight w:val="77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.1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D03FB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Количество инновационных программ/проектов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 xml:space="preserve"> в сфере образования, в которых принимала участие ПОО</w:t>
            </w: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AD03FB" w:rsidRPr="00F26C24" w:rsidTr="00AD03FB">
        <w:trPr>
          <w:trHeight w:val="284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lastRenderedPageBreak/>
              <w:t>7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.2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Наличие системы дистанционного обучения, используемой в образовательном процессе</w:t>
            </w:r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03FB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F26C24" w:rsidRPr="00F26C24" w:rsidTr="00AD03FB">
        <w:trPr>
          <w:trHeight w:val="284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3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F26C24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proofErr w:type="gramStart"/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Количество разработанных в ПОО </w:t>
            </w:r>
            <w:r w:rsidR="00A05D12">
              <w:rPr>
                <w:rFonts w:ascii="Arial Narrow" w:hAnsi="Arial Narrow" w:cs="Arial"/>
                <w:sz w:val="18"/>
                <w:szCs w:val="16"/>
              </w:rPr>
              <w:t>ЭОР,</w:t>
            </w: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 приходящееся на 100 </w:t>
            </w:r>
            <w:r w:rsidR="00A05D12">
              <w:rPr>
                <w:rFonts w:ascii="Arial Narrow" w:hAnsi="Arial Narrow" w:cs="Arial"/>
                <w:sz w:val="18"/>
                <w:szCs w:val="16"/>
              </w:rPr>
              <w:t>преподавателей и мастеров производственного обучения</w:t>
            </w:r>
            <w:proofErr w:type="gramEnd"/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6C24" w:rsidRPr="00F26C24" w:rsidRDefault="00F26C24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AD03FB" w:rsidRPr="00F26C24" w:rsidTr="00AD03FB">
        <w:trPr>
          <w:trHeight w:val="284"/>
          <w:jc w:val="center"/>
        </w:trPr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4</w:t>
            </w:r>
          </w:p>
        </w:tc>
        <w:tc>
          <w:tcPr>
            <w:tcW w:w="135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F26C24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Наличие основных профессиональных образовательных программ, успешно прошедших профессионально-общественную аккредитацию</w:t>
            </w:r>
          </w:p>
        </w:tc>
        <w:tc>
          <w:tcPr>
            <w:tcW w:w="547" w:type="dxa"/>
            <w:tcBorders>
              <w:top w:val="single" w:sz="4" w:space="0" w:color="auto"/>
            </w:tcBorders>
            <w:vAlign w:val="center"/>
          </w:tcPr>
          <w:p w:rsidR="00AD03FB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+/-</w:t>
            </w:r>
          </w:p>
        </w:tc>
      </w:tr>
      <w:tr w:rsidR="00AD03FB" w:rsidRPr="00F26C24" w:rsidTr="00AD03FB">
        <w:trPr>
          <w:trHeight w:val="284"/>
          <w:jc w:val="center"/>
        </w:trPr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A05D12" w:rsidP="003868D8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  <w:r w:rsidR="00AD03FB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5</w:t>
            </w:r>
          </w:p>
        </w:tc>
        <w:tc>
          <w:tcPr>
            <w:tcW w:w="135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3FB" w:rsidRPr="00F26C24" w:rsidRDefault="00F26C24" w:rsidP="00F26C24">
            <w:pPr>
              <w:pStyle w:val="a3"/>
              <w:spacing w:after="0" w:line="216" w:lineRule="auto"/>
              <w:ind w:left="0" w:right="-108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 xml:space="preserve">Количество компетенций регионального чемпионата ВСР, в которых ПОО выступала в качестве площадки проведения соревнований или </w:t>
            </w:r>
            <w:proofErr w:type="spellStart"/>
            <w:r w:rsidRPr="00F26C24">
              <w:rPr>
                <w:rFonts w:ascii="Arial Narrow" w:hAnsi="Arial Narrow" w:cs="Arial"/>
                <w:sz w:val="18"/>
                <w:szCs w:val="16"/>
              </w:rPr>
              <w:t>соорганизатора</w:t>
            </w:r>
            <w:proofErr w:type="spellEnd"/>
          </w:p>
        </w:tc>
        <w:tc>
          <w:tcPr>
            <w:tcW w:w="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03FB" w:rsidRPr="00F26C24" w:rsidRDefault="00AD03FB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F26C24" w:rsidRPr="00F26C24" w:rsidTr="00F26C24">
        <w:trPr>
          <w:trHeight w:val="106"/>
          <w:jc w:val="center"/>
        </w:trPr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6</w:t>
            </w:r>
          </w:p>
        </w:tc>
        <w:tc>
          <w:tcPr>
            <w:tcW w:w="135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A05D12" w:rsidP="00A05D12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Число побед (призеров, лауреатов)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 xml:space="preserve"> руководящих и педагогических работников</w:t>
            </w:r>
            <w:r>
              <w:rPr>
                <w:rFonts w:ascii="Arial Narrow" w:hAnsi="Arial Narrow" w:cs="Arial"/>
                <w:sz w:val="18"/>
                <w:szCs w:val="16"/>
              </w:rPr>
              <w:t xml:space="preserve"> в 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профессиональных и иных конкурс</w:t>
            </w:r>
            <w:r>
              <w:rPr>
                <w:rFonts w:ascii="Arial Narrow" w:hAnsi="Arial Narrow" w:cs="Arial"/>
                <w:sz w:val="18"/>
                <w:szCs w:val="16"/>
              </w:rPr>
              <w:t>ах</w:t>
            </w:r>
          </w:p>
        </w:tc>
        <w:tc>
          <w:tcPr>
            <w:tcW w:w="547" w:type="dxa"/>
            <w:tcBorders>
              <w:top w:val="single" w:sz="4" w:space="0" w:color="auto"/>
            </w:tcBorders>
            <w:vAlign w:val="center"/>
          </w:tcPr>
          <w:p w:rsidR="00F26C24" w:rsidRPr="00F26C24" w:rsidRDefault="00A05D12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ед.</w:t>
            </w:r>
          </w:p>
        </w:tc>
      </w:tr>
      <w:tr w:rsidR="00F26C24" w:rsidRPr="00F26C24" w:rsidTr="00F26C24">
        <w:trPr>
          <w:trHeight w:val="131"/>
          <w:jc w:val="center"/>
        </w:trPr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A05D12" w:rsidP="00A05D12">
            <w:pPr>
              <w:pStyle w:val="a3"/>
              <w:spacing w:after="0" w:line="216" w:lineRule="auto"/>
              <w:ind w:left="-22" w:right="-63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  <w:r w:rsidR="00F26C24" w:rsidRPr="00F26C24">
              <w:rPr>
                <w:rFonts w:ascii="Arial Narrow" w:hAnsi="Arial Narrow" w:cs="Arial"/>
                <w:sz w:val="18"/>
                <w:szCs w:val="16"/>
              </w:rPr>
              <w:t>.</w:t>
            </w:r>
            <w:r>
              <w:rPr>
                <w:rFonts w:ascii="Arial Narrow" w:hAnsi="Arial Narrow" w:cs="Arial"/>
                <w:sz w:val="18"/>
                <w:szCs w:val="16"/>
              </w:rPr>
              <w:t>7</w:t>
            </w:r>
          </w:p>
        </w:tc>
        <w:tc>
          <w:tcPr>
            <w:tcW w:w="135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26C24" w:rsidRPr="00F26C24" w:rsidRDefault="00F26C24" w:rsidP="00F26C24">
            <w:pPr>
              <w:pStyle w:val="a3"/>
              <w:spacing w:after="0" w:line="216" w:lineRule="auto"/>
              <w:ind w:left="0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Доля руководящих и педагогических работников, принявших участие в научных, научно-практических конференциях</w:t>
            </w:r>
          </w:p>
        </w:tc>
        <w:tc>
          <w:tcPr>
            <w:tcW w:w="547" w:type="dxa"/>
            <w:tcBorders>
              <w:top w:val="single" w:sz="4" w:space="0" w:color="auto"/>
            </w:tcBorders>
            <w:vAlign w:val="center"/>
          </w:tcPr>
          <w:p w:rsidR="00F26C24" w:rsidRPr="00F26C24" w:rsidRDefault="00F26C24" w:rsidP="00F26C24">
            <w:pPr>
              <w:spacing w:after="0" w:line="216" w:lineRule="auto"/>
              <w:ind w:left="-108" w:right="-108"/>
              <w:jc w:val="center"/>
              <w:rPr>
                <w:rFonts w:ascii="Arial Narrow" w:hAnsi="Arial Narrow" w:cs="Arial"/>
                <w:sz w:val="18"/>
                <w:szCs w:val="16"/>
              </w:rPr>
            </w:pPr>
            <w:r w:rsidRPr="00F26C24">
              <w:rPr>
                <w:rFonts w:ascii="Arial Narrow" w:hAnsi="Arial Narrow" w:cs="Arial"/>
                <w:sz w:val="18"/>
                <w:szCs w:val="16"/>
              </w:rPr>
              <w:t>%</w:t>
            </w:r>
          </w:p>
        </w:tc>
      </w:tr>
    </w:tbl>
    <w:p w:rsidR="00BF5540" w:rsidRDefault="00BF5540">
      <w:pPr>
        <w:spacing w:after="0" w:line="240" w:lineRule="auto"/>
        <w:rPr>
          <w:rFonts w:ascii="Arial" w:hAnsi="Arial" w:cs="Arial"/>
          <w:b/>
          <w:spacing w:val="-6"/>
          <w:sz w:val="26"/>
          <w:szCs w:val="26"/>
        </w:rPr>
      </w:pPr>
      <w:r>
        <w:rPr>
          <w:rFonts w:ascii="Arial" w:hAnsi="Arial" w:cs="Arial"/>
          <w:b/>
          <w:spacing w:val="-6"/>
          <w:sz w:val="26"/>
          <w:szCs w:val="26"/>
        </w:rPr>
        <w:br w:type="page"/>
      </w:r>
    </w:p>
    <w:tbl>
      <w:tblPr>
        <w:tblpPr w:leftFromText="180" w:rightFromText="180" w:vertAnchor="text" w:tblpX="-135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014"/>
        <w:gridCol w:w="504"/>
        <w:gridCol w:w="440"/>
        <w:gridCol w:w="440"/>
        <w:gridCol w:w="376"/>
        <w:gridCol w:w="440"/>
        <w:gridCol w:w="440"/>
        <w:gridCol w:w="504"/>
        <w:gridCol w:w="504"/>
        <w:gridCol w:w="504"/>
        <w:gridCol w:w="472"/>
        <w:gridCol w:w="376"/>
        <w:gridCol w:w="440"/>
        <w:gridCol w:w="440"/>
        <w:gridCol w:w="376"/>
        <w:gridCol w:w="440"/>
        <w:gridCol w:w="440"/>
        <w:gridCol w:w="440"/>
        <w:gridCol w:w="504"/>
        <w:gridCol w:w="504"/>
        <w:gridCol w:w="440"/>
        <w:gridCol w:w="376"/>
        <w:gridCol w:w="440"/>
      </w:tblGrid>
      <w:tr w:rsidR="00A05D12" w:rsidRPr="00F26C24" w:rsidTr="00A05D12">
        <w:trPr>
          <w:cantSplit/>
          <w:trHeight w:val="300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lastRenderedPageBreak/>
              <w:t xml:space="preserve">№ </w:t>
            </w:r>
            <w:proofErr w:type="gramStart"/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п</w:t>
            </w:r>
            <w:proofErr w:type="gramEnd"/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Название ПОО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1.2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1.3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1.4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1.5</w:t>
            </w:r>
          </w:p>
        </w:tc>
        <w:tc>
          <w:tcPr>
            <w:tcW w:w="0" w:type="auto"/>
            <w:vAlign w:val="center"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2.4.1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2.4.2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3.1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4.1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4.2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4.3</w:t>
            </w:r>
          </w:p>
        </w:tc>
        <w:tc>
          <w:tcPr>
            <w:tcW w:w="0" w:type="auto"/>
            <w:vAlign w:val="center"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4.4</w:t>
            </w:r>
          </w:p>
        </w:tc>
        <w:tc>
          <w:tcPr>
            <w:tcW w:w="0" w:type="auto"/>
            <w:vAlign w:val="center"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4.5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Анжеро-Судженский горный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Анжеро-Судженский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Анжеро-Судженский политехнический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многопрофильный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-0,3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техникум технологий и сферы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-12,8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10,3</w:t>
            </w:r>
          </w:p>
        </w:tc>
      </w:tr>
      <w:tr w:rsidR="00A05D12" w:rsidRPr="00F26C24" w:rsidTr="00A05D12">
        <w:trPr>
          <w:cantSplit/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Березовский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-7,0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Губернаторский техникум народных промыслов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многопрофильный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аграрный техникум имени Г.П.Левина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горнотехнический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-2,7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профессионально-технический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техникум индустрии питания и сферы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-8,1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Киселевский горный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Киселёвский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Киселёвский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Кузбасский техникум архитектуры, геодезии и строительства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-15,6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Кузнецкий индустриальный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Кузнецкий металлургический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Кузнецкий техникум сервиса и дизайна им. Волкова В.А.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горнотехнический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7,5</w:t>
            </w:r>
          </w:p>
        </w:tc>
      </w:tr>
      <w:tr w:rsidR="00A05D12" w:rsidRPr="00F26C24" w:rsidTr="00A05D12">
        <w:trPr>
          <w:cantSplit/>
          <w:trHeight w:val="13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Мариинский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горнотранспортный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-0,6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строительный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техникум пищевой промышленности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-0,8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торгово-экономический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транспортно-технологический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Осинниковский горнотехнический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Осинниковский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-15,7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индустриальный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аграрный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горнотехнический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им.В.П.Романова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промышленно-экономический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</w:tr>
      <w:tr w:rsidR="00A05D12" w:rsidRPr="00F26C24" w:rsidTr="00A05D12">
        <w:trPr>
          <w:cantSplit/>
          <w:trHeight w:val="7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строительный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транспортный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-30,6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электромашиностроительный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Профессиональный колледж г. Новокузнецка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-0,2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Сибирский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-5,7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горных технологий и сферы обслуживания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-6,5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-3,8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Тяжинский агропромышленный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и сервиса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-2,3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технологический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-6,2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технологий и механизации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ind w:left="-154" w:right="-156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28,4</w:t>
            </w:r>
          </w:p>
        </w:tc>
      </w:tr>
    </w:tbl>
    <w:p w:rsidR="004F6969" w:rsidRDefault="004F6969" w:rsidP="00A05D12">
      <w:pPr>
        <w:spacing w:after="0"/>
        <w:rPr>
          <w:rFonts w:asciiTheme="minorHAnsi" w:hAnsiTheme="minorHAnsi"/>
          <w:b/>
          <w:spacing w:val="-6"/>
          <w:sz w:val="26"/>
          <w:szCs w:val="26"/>
        </w:rPr>
      </w:pPr>
    </w:p>
    <w:p w:rsidR="00A05D12" w:rsidRDefault="00A05D12">
      <w:pPr>
        <w:spacing w:after="0" w:line="240" w:lineRule="auto"/>
        <w:rPr>
          <w:rFonts w:asciiTheme="minorHAnsi" w:hAnsiTheme="minorHAnsi"/>
          <w:b/>
          <w:spacing w:val="-6"/>
          <w:sz w:val="26"/>
          <w:szCs w:val="26"/>
        </w:rPr>
      </w:pPr>
      <w:r>
        <w:rPr>
          <w:rFonts w:asciiTheme="minorHAnsi" w:hAnsiTheme="minorHAnsi"/>
          <w:b/>
          <w:spacing w:val="-6"/>
          <w:sz w:val="26"/>
          <w:szCs w:val="26"/>
        </w:rPr>
        <w:br w:type="page"/>
      </w:r>
    </w:p>
    <w:tbl>
      <w:tblPr>
        <w:tblpPr w:leftFromText="180" w:rightFromText="180" w:vertAnchor="text" w:tblpX="-135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5369"/>
        <w:gridCol w:w="504"/>
        <w:gridCol w:w="440"/>
        <w:gridCol w:w="504"/>
        <w:gridCol w:w="504"/>
        <w:gridCol w:w="440"/>
        <w:gridCol w:w="504"/>
        <w:gridCol w:w="376"/>
        <w:gridCol w:w="376"/>
        <w:gridCol w:w="440"/>
        <w:gridCol w:w="376"/>
        <w:gridCol w:w="504"/>
        <w:gridCol w:w="376"/>
        <w:gridCol w:w="504"/>
        <w:gridCol w:w="440"/>
        <w:gridCol w:w="376"/>
        <w:gridCol w:w="440"/>
        <w:gridCol w:w="376"/>
        <w:gridCol w:w="376"/>
        <w:gridCol w:w="440"/>
        <w:gridCol w:w="440"/>
      </w:tblGrid>
      <w:tr w:rsidR="00A05D12" w:rsidRPr="00F26C24" w:rsidTr="00A05D12">
        <w:trPr>
          <w:cantSplit/>
          <w:trHeight w:val="300"/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lastRenderedPageBreak/>
              <w:t xml:space="preserve">№ </w:t>
            </w:r>
            <w:proofErr w:type="gramStart"/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п</w:t>
            </w:r>
            <w:proofErr w:type="gramEnd"/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 w:rsidRPr="00F26C24"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Название ПОО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5.1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5.2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5.3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5.4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5.5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6.8</w:t>
            </w:r>
          </w:p>
        </w:tc>
        <w:tc>
          <w:tcPr>
            <w:tcW w:w="0" w:type="auto"/>
            <w:vAlign w:val="center"/>
          </w:tcPr>
          <w:p w:rsidR="00A05D12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7.1</w:t>
            </w:r>
          </w:p>
        </w:tc>
        <w:tc>
          <w:tcPr>
            <w:tcW w:w="0" w:type="auto"/>
            <w:vAlign w:val="center"/>
          </w:tcPr>
          <w:p w:rsidR="00A05D12" w:rsidRDefault="00A05D12" w:rsidP="00A05D12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F26C24" w:rsidRDefault="00A05D12" w:rsidP="001B1B7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000000"/>
                <w:sz w:val="14"/>
                <w:szCs w:val="12"/>
                <w:lang w:eastAsia="ru-RU"/>
              </w:rPr>
              <w:t>7.7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Анжеро-Судженский горный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Анжеро-Судженский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Анжеро-Судженский политехнический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многопрофильный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Беловский техникум технологий и сферы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14,3</w:t>
            </w:r>
          </w:p>
        </w:tc>
      </w:tr>
      <w:tr w:rsidR="00A05D12" w:rsidRPr="00F26C24" w:rsidTr="00A05D12">
        <w:trPr>
          <w:cantSplit/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Березовский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Государственное профессиональное образовательное учреждение г. Кемерово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Государственное профессиональное образовательное учреждение г. Новокузнецка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Государственное профессиональное образовательное учреждение с. Тарасово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Губернаторский техникум народных промыслов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Калтанский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многопрофильный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аграрный техникум имени Г.П.Левина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горнотехнический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коммунально-строительный техникум имени В.И. Заузелкова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34,4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профессионально-технический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Кемеровский техникум индустрии питания и сферы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62,9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Киселевский горный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Киселёвский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Киселёвский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Кузбасский техникум архитектуры, геодезии и строительства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Кузнецкий индустриальный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Кузнецкий металлургический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34,4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Кузнецкий техникум сервиса и дизайна им. Волкова В.А.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70,4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горнотехнический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gram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Ленинск-Кузнецкий</w:t>
            </w:r>
            <w:proofErr w:type="gram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Мариинский педагогический колледж имени императрицы Марии Александровны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53,6</w:t>
            </w:r>
          </w:p>
        </w:tc>
      </w:tr>
      <w:tr w:rsidR="00A05D12" w:rsidRPr="00F26C24" w:rsidTr="00A05D12">
        <w:trPr>
          <w:cantSplit/>
          <w:trHeight w:val="139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Мариинский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Междуреченский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горностроительный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горнотранспортный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79,8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педагогический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строительный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0,8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техникум пищевой промышленности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техникум строительных технологий и сферы обслуживания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53,1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торгово-экономический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38,7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Новокузнецкий транспортно-технологический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Осинниковский горнотехнический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Осинниковский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Полысаевский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индустриальный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42,1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аграрный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12,2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горнотехнический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им.В.П.Романова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промышленно-экономический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46,9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65,1</w:t>
            </w:r>
          </w:p>
        </w:tc>
      </w:tr>
      <w:tr w:rsidR="00A05D12" w:rsidRPr="00F26C24" w:rsidTr="00A05D12">
        <w:trPr>
          <w:cantSplit/>
          <w:trHeight w:val="7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строительный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34,4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4,1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транспортный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6,7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Прокопьевский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электромашиностроительный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Профессиональный колледж г. Новокузнецка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Сибирский политехнический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56,3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20,5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Таштагольский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горных технологий и сферы обслуживания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11,4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Томь-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Усинский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энерготранспортный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Топкинский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технический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34,4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6,6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Тяжинский агропромышленный техникум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</w:t>
            </w: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агротехнологий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и сервиса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7,5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машиностроения и информационных технологий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62,5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8,0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Юргинский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технологический колледж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37,3</w:t>
            </w:r>
          </w:p>
        </w:tc>
      </w:tr>
      <w:tr w:rsidR="00A05D12" w:rsidRPr="00F26C24" w:rsidTr="00A05D12">
        <w:trPr>
          <w:cantSplit/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ind w:left="-166" w:right="-54" w:firstLine="166"/>
              <w:jc w:val="center"/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</w:pPr>
            <w:r w:rsidRPr="00A05D12">
              <w:rPr>
                <w:rFonts w:ascii="Arial Narrow" w:eastAsia="Times New Roman" w:hAnsi="Arial Narrow" w:cs="Arial"/>
                <w:color w:val="000000"/>
                <w:sz w:val="14"/>
                <w:szCs w:val="12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proofErr w:type="spellStart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>Яшкинский</w:t>
            </w:r>
            <w:proofErr w:type="spellEnd"/>
            <w:r w:rsidRPr="00A05D12">
              <w:rPr>
                <w:rFonts w:ascii="Arial Narrow" w:hAnsi="Arial Narrow"/>
                <w:color w:val="000000"/>
                <w:sz w:val="16"/>
                <w:szCs w:val="16"/>
              </w:rPr>
              <w:t xml:space="preserve"> техникум технологий и механизации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0" w:type="auto"/>
            <w:vAlign w:val="center"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5D12" w:rsidRPr="00A05D12" w:rsidRDefault="00A05D12" w:rsidP="00A05D12">
            <w:pPr>
              <w:spacing w:after="0"/>
              <w:jc w:val="center"/>
              <w:rPr>
                <w:rFonts w:ascii="Arial Narrow" w:hAnsi="Arial Narrow"/>
                <w:color w:val="000000"/>
                <w:sz w:val="14"/>
                <w:szCs w:val="14"/>
              </w:rPr>
            </w:pPr>
            <w:r w:rsidRPr="00A05D12">
              <w:rPr>
                <w:rFonts w:ascii="Arial Narrow" w:hAnsi="Arial Narrow"/>
                <w:color w:val="000000"/>
                <w:sz w:val="14"/>
                <w:szCs w:val="14"/>
              </w:rPr>
              <w:t>21,1</w:t>
            </w:r>
          </w:p>
        </w:tc>
      </w:tr>
    </w:tbl>
    <w:p w:rsidR="00A05D12" w:rsidRPr="00A05D12" w:rsidRDefault="00A05D12" w:rsidP="00A05D12">
      <w:pPr>
        <w:spacing w:after="0"/>
        <w:rPr>
          <w:rFonts w:asciiTheme="minorHAnsi" w:hAnsiTheme="minorHAnsi"/>
          <w:b/>
          <w:spacing w:val="-6"/>
          <w:sz w:val="26"/>
          <w:szCs w:val="26"/>
        </w:rPr>
      </w:pPr>
    </w:p>
    <w:sectPr w:rsidR="00A05D12" w:rsidRPr="00A05D12" w:rsidSect="004144AD">
      <w:footerReference w:type="default" r:id="rId10"/>
      <w:footnotePr>
        <w:numFmt w:val="chicago"/>
      </w:footnotePr>
      <w:type w:val="continuous"/>
      <w:pgSz w:w="16838" w:h="11906" w:orient="landscape"/>
      <w:pgMar w:top="1134" w:right="536" w:bottom="1134" w:left="1134" w:header="68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308" w:rsidRDefault="00195308" w:rsidP="00B8043F">
      <w:pPr>
        <w:spacing w:after="0" w:line="240" w:lineRule="auto"/>
      </w:pPr>
      <w:r>
        <w:separator/>
      </w:r>
    </w:p>
  </w:endnote>
  <w:endnote w:type="continuationSeparator" w:id="0">
    <w:p w:rsidR="00195308" w:rsidRDefault="00195308" w:rsidP="00B8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FAD18B3-5653-4DD5-ACF8-8C30841C32B2}"/>
    <w:embedBold r:id="rId2" w:fontKey="{1FB02A5A-D37C-46C2-9820-7DC21020C0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FD0A420-964A-43DC-9F44-24D4CF308885}"/>
    <w:embedBold r:id="rId4" w:fontKey="{5084D4D0-4445-4C17-A756-862CEDEF8E8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B5F44D5-131A-4528-810D-083E2D4A9A87}"/>
    <w:embedBold r:id="rId6" w:fontKey="{310ED185-0F0B-4870-B710-F86DB92CE0CF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Bold r:id="rId7" w:fontKey="{372AC589-DB41-421A-9929-7BB143A4047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8" w:fontKey="{51FFBB00-E3BC-4988-B727-7734C9DD26D6}"/>
    <w:embedBold r:id="rId9" w:fontKey="{7E8F0896-A547-459C-AF26-D307A9384B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BE3" w:rsidRDefault="008E2BE3" w:rsidP="00B8043F">
    <w:pPr>
      <w:pStyle w:val="a7"/>
      <w:rPr>
        <w:rFonts w:ascii="Cambria" w:hAnsi="Cambria"/>
      </w:rPr>
    </w:pPr>
  </w:p>
  <w:p w:rsidR="008E2BE3" w:rsidRPr="0015170F" w:rsidRDefault="0084240C">
    <w:pPr>
      <w:pStyle w:val="a7"/>
      <w:jc w:val="center"/>
      <w:rPr>
        <w:rFonts w:ascii="Cambria" w:hAnsi="Cambria"/>
        <w:sz w:val="20"/>
      </w:rPr>
    </w:pPr>
    <w:r w:rsidRPr="0015170F">
      <w:rPr>
        <w:rFonts w:ascii="Cambria" w:hAnsi="Cambria"/>
        <w:sz w:val="20"/>
      </w:rPr>
      <w:fldChar w:fldCharType="begin"/>
    </w:r>
    <w:r w:rsidR="008E2BE3" w:rsidRPr="0015170F">
      <w:rPr>
        <w:rFonts w:ascii="Cambria" w:hAnsi="Cambria"/>
        <w:sz w:val="20"/>
      </w:rPr>
      <w:instrText xml:space="preserve"> PAGE   \* MERGEFORMAT </w:instrText>
    </w:r>
    <w:r w:rsidRPr="0015170F">
      <w:rPr>
        <w:rFonts w:ascii="Cambria" w:hAnsi="Cambria"/>
        <w:sz w:val="20"/>
      </w:rPr>
      <w:fldChar w:fldCharType="separate"/>
    </w:r>
    <w:r w:rsidR="00D73AF7">
      <w:rPr>
        <w:rFonts w:ascii="Cambria" w:hAnsi="Cambria"/>
        <w:noProof/>
        <w:sz w:val="20"/>
      </w:rPr>
      <w:t>8</w:t>
    </w:r>
    <w:r w:rsidRPr="0015170F">
      <w:rPr>
        <w:rFonts w:ascii="Cambria" w:hAnsi="Cambria"/>
        <w:sz w:val="20"/>
      </w:rPr>
      <w:fldChar w:fldCharType="end"/>
    </w:r>
  </w:p>
  <w:p w:rsidR="008E2BE3" w:rsidRDefault="008E2BE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BE3" w:rsidRDefault="008E2BE3" w:rsidP="00B8043F">
    <w:pPr>
      <w:pStyle w:val="a7"/>
      <w:rPr>
        <w:rFonts w:ascii="Cambria" w:hAnsi="Cambria"/>
      </w:rPr>
    </w:pPr>
  </w:p>
  <w:p w:rsidR="008E2BE3" w:rsidRPr="0015170F" w:rsidRDefault="0084240C">
    <w:pPr>
      <w:pStyle w:val="a7"/>
      <w:jc w:val="center"/>
      <w:rPr>
        <w:rFonts w:ascii="Cambria" w:hAnsi="Cambria"/>
        <w:sz w:val="20"/>
      </w:rPr>
    </w:pPr>
    <w:r w:rsidRPr="0015170F">
      <w:rPr>
        <w:rFonts w:ascii="Cambria" w:hAnsi="Cambria"/>
        <w:sz w:val="20"/>
      </w:rPr>
      <w:fldChar w:fldCharType="begin"/>
    </w:r>
    <w:r w:rsidR="008E2BE3" w:rsidRPr="0015170F">
      <w:rPr>
        <w:rFonts w:ascii="Cambria" w:hAnsi="Cambria"/>
        <w:sz w:val="20"/>
      </w:rPr>
      <w:instrText xml:space="preserve"> PAGE   \* MERGEFORMAT </w:instrText>
    </w:r>
    <w:r w:rsidRPr="0015170F">
      <w:rPr>
        <w:rFonts w:ascii="Cambria" w:hAnsi="Cambria"/>
        <w:sz w:val="20"/>
      </w:rPr>
      <w:fldChar w:fldCharType="separate"/>
    </w:r>
    <w:r w:rsidR="00D73AF7">
      <w:rPr>
        <w:rFonts w:ascii="Cambria" w:hAnsi="Cambria"/>
        <w:noProof/>
        <w:sz w:val="20"/>
      </w:rPr>
      <w:t>29</w:t>
    </w:r>
    <w:r w:rsidRPr="0015170F">
      <w:rPr>
        <w:rFonts w:ascii="Cambria" w:hAnsi="Cambria"/>
        <w:sz w:val="20"/>
      </w:rPr>
      <w:fldChar w:fldCharType="end"/>
    </w:r>
  </w:p>
  <w:p w:rsidR="008E2BE3" w:rsidRDefault="008E2B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308" w:rsidRDefault="00195308" w:rsidP="00B8043F">
      <w:pPr>
        <w:spacing w:after="0" w:line="240" w:lineRule="auto"/>
      </w:pPr>
      <w:r>
        <w:separator/>
      </w:r>
    </w:p>
  </w:footnote>
  <w:footnote w:type="continuationSeparator" w:id="0">
    <w:p w:rsidR="00195308" w:rsidRDefault="00195308" w:rsidP="00B80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351D8"/>
    <w:multiLevelType w:val="multilevel"/>
    <w:tmpl w:val="8F9CC4A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C7E7501"/>
    <w:multiLevelType w:val="hybridMultilevel"/>
    <w:tmpl w:val="CDC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40A64"/>
    <w:multiLevelType w:val="hybridMultilevel"/>
    <w:tmpl w:val="2430BCEE"/>
    <w:lvl w:ilvl="0" w:tplc="664E3D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6BB1387"/>
    <w:multiLevelType w:val="hybridMultilevel"/>
    <w:tmpl w:val="87C8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61C87"/>
    <w:multiLevelType w:val="multilevel"/>
    <w:tmpl w:val="2D0A5A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5653D37"/>
    <w:multiLevelType w:val="multilevel"/>
    <w:tmpl w:val="85CEA688"/>
    <w:lvl w:ilvl="0">
      <w:start w:val="4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64F37FE3"/>
    <w:multiLevelType w:val="multilevel"/>
    <w:tmpl w:val="E8886BDA"/>
    <w:lvl w:ilvl="0">
      <w:start w:val="3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73196264"/>
    <w:multiLevelType w:val="hybridMultilevel"/>
    <w:tmpl w:val="CDC6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7736CF"/>
    <w:multiLevelType w:val="multilevel"/>
    <w:tmpl w:val="2700972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52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23C"/>
    <w:rsid w:val="00007625"/>
    <w:rsid w:val="000077D4"/>
    <w:rsid w:val="00014482"/>
    <w:rsid w:val="0003129A"/>
    <w:rsid w:val="00040D5D"/>
    <w:rsid w:val="00044AD3"/>
    <w:rsid w:val="0004718C"/>
    <w:rsid w:val="00055D18"/>
    <w:rsid w:val="0005647F"/>
    <w:rsid w:val="000643A3"/>
    <w:rsid w:val="00070F92"/>
    <w:rsid w:val="00073F19"/>
    <w:rsid w:val="00085DDE"/>
    <w:rsid w:val="000879D0"/>
    <w:rsid w:val="00092008"/>
    <w:rsid w:val="00095818"/>
    <w:rsid w:val="000A020D"/>
    <w:rsid w:val="000A3409"/>
    <w:rsid w:val="000A6EAF"/>
    <w:rsid w:val="000B64B9"/>
    <w:rsid w:val="000B706A"/>
    <w:rsid w:val="000C0A0E"/>
    <w:rsid w:val="000C1088"/>
    <w:rsid w:val="000C352B"/>
    <w:rsid w:val="000E03AD"/>
    <w:rsid w:val="000E0D14"/>
    <w:rsid w:val="000E6992"/>
    <w:rsid w:val="000F1CED"/>
    <w:rsid w:val="000F3875"/>
    <w:rsid w:val="000F4532"/>
    <w:rsid w:val="000F5950"/>
    <w:rsid w:val="000F7984"/>
    <w:rsid w:val="001065A8"/>
    <w:rsid w:val="0011167F"/>
    <w:rsid w:val="0012488B"/>
    <w:rsid w:val="00140868"/>
    <w:rsid w:val="00140FA2"/>
    <w:rsid w:val="0015170F"/>
    <w:rsid w:val="00163F47"/>
    <w:rsid w:val="00171629"/>
    <w:rsid w:val="00193A5F"/>
    <w:rsid w:val="001951CB"/>
    <w:rsid w:val="00195308"/>
    <w:rsid w:val="001A3F1A"/>
    <w:rsid w:val="001C6C53"/>
    <w:rsid w:val="001D3B6C"/>
    <w:rsid w:val="001F22E4"/>
    <w:rsid w:val="001F2D25"/>
    <w:rsid w:val="001F32E3"/>
    <w:rsid w:val="001F759E"/>
    <w:rsid w:val="002031AD"/>
    <w:rsid w:val="00207EC0"/>
    <w:rsid w:val="0022487B"/>
    <w:rsid w:val="002254CF"/>
    <w:rsid w:val="0022615B"/>
    <w:rsid w:val="002372B2"/>
    <w:rsid w:val="00241D8E"/>
    <w:rsid w:val="00243AF5"/>
    <w:rsid w:val="002516C1"/>
    <w:rsid w:val="00255DC4"/>
    <w:rsid w:val="002930AF"/>
    <w:rsid w:val="002A0BD3"/>
    <w:rsid w:val="002A74E3"/>
    <w:rsid w:val="002D0EBF"/>
    <w:rsid w:val="002D36AA"/>
    <w:rsid w:val="002E1A9C"/>
    <w:rsid w:val="002E3EAB"/>
    <w:rsid w:val="002E73EF"/>
    <w:rsid w:val="002E75F7"/>
    <w:rsid w:val="002F3B96"/>
    <w:rsid w:val="00302484"/>
    <w:rsid w:val="00313E92"/>
    <w:rsid w:val="00315CCE"/>
    <w:rsid w:val="0032200D"/>
    <w:rsid w:val="0032337B"/>
    <w:rsid w:val="003368F6"/>
    <w:rsid w:val="00337929"/>
    <w:rsid w:val="003410E2"/>
    <w:rsid w:val="00344C05"/>
    <w:rsid w:val="0035136D"/>
    <w:rsid w:val="00354C6D"/>
    <w:rsid w:val="00377C44"/>
    <w:rsid w:val="00380232"/>
    <w:rsid w:val="003868D8"/>
    <w:rsid w:val="00387346"/>
    <w:rsid w:val="003C1A3B"/>
    <w:rsid w:val="003C2755"/>
    <w:rsid w:val="003D575B"/>
    <w:rsid w:val="003D5D93"/>
    <w:rsid w:val="003D6F06"/>
    <w:rsid w:val="003E6656"/>
    <w:rsid w:val="003F17AD"/>
    <w:rsid w:val="003F59BC"/>
    <w:rsid w:val="004056CD"/>
    <w:rsid w:val="004144AD"/>
    <w:rsid w:val="00415149"/>
    <w:rsid w:val="004225D4"/>
    <w:rsid w:val="00422979"/>
    <w:rsid w:val="00425BA4"/>
    <w:rsid w:val="00431569"/>
    <w:rsid w:val="00441383"/>
    <w:rsid w:val="00462D09"/>
    <w:rsid w:val="00467F31"/>
    <w:rsid w:val="00473B7F"/>
    <w:rsid w:val="004939ED"/>
    <w:rsid w:val="00496872"/>
    <w:rsid w:val="004C6D43"/>
    <w:rsid w:val="004C7123"/>
    <w:rsid w:val="004D7ECD"/>
    <w:rsid w:val="004E25BB"/>
    <w:rsid w:val="004E469F"/>
    <w:rsid w:val="004F6969"/>
    <w:rsid w:val="00500480"/>
    <w:rsid w:val="00503A9A"/>
    <w:rsid w:val="00522FCA"/>
    <w:rsid w:val="00533F2F"/>
    <w:rsid w:val="005354CB"/>
    <w:rsid w:val="00536057"/>
    <w:rsid w:val="00550989"/>
    <w:rsid w:val="005531A9"/>
    <w:rsid w:val="00567E25"/>
    <w:rsid w:val="005735C3"/>
    <w:rsid w:val="00575705"/>
    <w:rsid w:val="00580AC2"/>
    <w:rsid w:val="005B2F41"/>
    <w:rsid w:val="005D20FE"/>
    <w:rsid w:val="005D470D"/>
    <w:rsid w:val="005E32CA"/>
    <w:rsid w:val="005E4996"/>
    <w:rsid w:val="005F516C"/>
    <w:rsid w:val="005F7651"/>
    <w:rsid w:val="005F774B"/>
    <w:rsid w:val="00611296"/>
    <w:rsid w:val="00617461"/>
    <w:rsid w:val="00630070"/>
    <w:rsid w:val="006322C7"/>
    <w:rsid w:val="00635A13"/>
    <w:rsid w:val="00641E5C"/>
    <w:rsid w:val="00646432"/>
    <w:rsid w:val="006473E2"/>
    <w:rsid w:val="00653F87"/>
    <w:rsid w:val="00655689"/>
    <w:rsid w:val="00661FAB"/>
    <w:rsid w:val="00663697"/>
    <w:rsid w:val="0066428B"/>
    <w:rsid w:val="00671FCD"/>
    <w:rsid w:val="006734A0"/>
    <w:rsid w:val="00677272"/>
    <w:rsid w:val="006808D7"/>
    <w:rsid w:val="0068425E"/>
    <w:rsid w:val="006905FD"/>
    <w:rsid w:val="0069364C"/>
    <w:rsid w:val="00695517"/>
    <w:rsid w:val="006A0863"/>
    <w:rsid w:val="006A658B"/>
    <w:rsid w:val="006A671F"/>
    <w:rsid w:val="006B3454"/>
    <w:rsid w:val="006B53D7"/>
    <w:rsid w:val="006B5741"/>
    <w:rsid w:val="006C0EF0"/>
    <w:rsid w:val="006C175F"/>
    <w:rsid w:val="006C5A8F"/>
    <w:rsid w:val="006C6302"/>
    <w:rsid w:val="006C773C"/>
    <w:rsid w:val="006D623F"/>
    <w:rsid w:val="006D74D7"/>
    <w:rsid w:val="006E2FBD"/>
    <w:rsid w:val="006E4277"/>
    <w:rsid w:val="006F270B"/>
    <w:rsid w:val="00700106"/>
    <w:rsid w:val="00710324"/>
    <w:rsid w:val="0072703C"/>
    <w:rsid w:val="007309EB"/>
    <w:rsid w:val="00746A12"/>
    <w:rsid w:val="00747CB1"/>
    <w:rsid w:val="007518B2"/>
    <w:rsid w:val="00757605"/>
    <w:rsid w:val="0076080E"/>
    <w:rsid w:val="007638D9"/>
    <w:rsid w:val="00775A42"/>
    <w:rsid w:val="0078477B"/>
    <w:rsid w:val="007B0860"/>
    <w:rsid w:val="007B793F"/>
    <w:rsid w:val="007C5D2F"/>
    <w:rsid w:val="007E1FBE"/>
    <w:rsid w:val="007F0AB6"/>
    <w:rsid w:val="007F1E7B"/>
    <w:rsid w:val="007F1F31"/>
    <w:rsid w:val="007F6854"/>
    <w:rsid w:val="00802BF3"/>
    <w:rsid w:val="00804693"/>
    <w:rsid w:val="0084240C"/>
    <w:rsid w:val="008426D7"/>
    <w:rsid w:val="0084470F"/>
    <w:rsid w:val="0084643E"/>
    <w:rsid w:val="00862D7F"/>
    <w:rsid w:val="00870077"/>
    <w:rsid w:val="00871AB4"/>
    <w:rsid w:val="00872396"/>
    <w:rsid w:val="008806D3"/>
    <w:rsid w:val="00890BAF"/>
    <w:rsid w:val="008A6A9A"/>
    <w:rsid w:val="008B12DE"/>
    <w:rsid w:val="008C76BB"/>
    <w:rsid w:val="008D31EA"/>
    <w:rsid w:val="008D60A9"/>
    <w:rsid w:val="008E2BE3"/>
    <w:rsid w:val="008E5816"/>
    <w:rsid w:val="008E61B0"/>
    <w:rsid w:val="008E7269"/>
    <w:rsid w:val="008F23F1"/>
    <w:rsid w:val="008F29B9"/>
    <w:rsid w:val="009241BD"/>
    <w:rsid w:val="00924C35"/>
    <w:rsid w:val="00941BE2"/>
    <w:rsid w:val="00943242"/>
    <w:rsid w:val="009451A0"/>
    <w:rsid w:val="009638CA"/>
    <w:rsid w:val="00965440"/>
    <w:rsid w:val="009737EB"/>
    <w:rsid w:val="00975263"/>
    <w:rsid w:val="00977DB8"/>
    <w:rsid w:val="0098708A"/>
    <w:rsid w:val="009B18FD"/>
    <w:rsid w:val="009C33B5"/>
    <w:rsid w:val="009D2AF6"/>
    <w:rsid w:val="009E20D0"/>
    <w:rsid w:val="009F5515"/>
    <w:rsid w:val="009F7808"/>
    <w:rsid w:val="00A05C48"/>
    <w:rsid w:val="00A05D12"/>
    <w:rsid w:val="00A07619"/>
    <w:rsid w:val="00A1215B"/>
    <w:rsid w:val="00A21BCC"/>
    <w:rsid w:val="00A26D08"/>
    <w:rsid w:val="00A33B61"/>
    <w:rsid w:val="00A4056B"/>
    <w:rsid w:val="00A420F1"/>
    <w:rsid w:val="00A50053"/>
    <w:rsid w:val="00A51E91"/>
    <w:rsid w:val="00A620F1"/>
    <w:rsid w:val="00A64D8A"/>
    <w:rsid w:val="00A6606D"/>
    <w:rsid w:val="00A743CE"/>
    <w:rsid w:val="00A767EF"/>
    <w:rsid w:val="00A77D0D"/>
    <w:rsid w:val="00A92204"/>
    <w:rsid w:val="00A947F4"/>
    <w:rsid w:val="00AA36DD"/>
    <w:rsid w:val="00AB7F97"/>
    <w:rsid w:val="00AD03FB"/>
    <w:rsid w:val="00AD1137"/>
    <w:rsid w:val="00AF0BB8"/>
    <w:rsid w:val="00AF3B8F"/>
    <w:rsid w:val="00AF5051"/>
    <w:rsid w:val="00AF50D1"/>
    <w:rsid w:val="00AF557F"/>
    <w:rsid w:val="00B029B6"/>
    <w:rsid w:val="00B06116"/>
    <w:rsid w:val="00B1339C"/>
    <w:rsid w:val="00B21A31"/>
    <w:rsid w:val="00B21FBF"/>
    <w:rsid w:val="00B2529B"/>
    <w:rsid w:val="00B26D95"/>
    <w:rsid w:val="00B27A94"/>
    <w:rsid w:val="00B40CD6"/>
    <w:rsid w:val="00B42E81"/>
    <w:rsid w:val="00B471DB"/>
    <w:rsid w:val="00B507A8"/>
    <w:rsid w:val="00B5228E"/>
    <w:rsid w:val="00B55F71"/>
    <w:rsid w:val="00B57739"/>
    <w:rsid w:val="00B8043F"/>
    <w:rsid w:val="00B836D9"/>
    <w:rsid w:val="00BA2D18"/>
    <w:rsid w:val="00BA715A"/>
    <w:rsid w:val="00BA7A1E"/>
    <w:rsid w:val="00BB258B"/>
    <w:rsid w:val="00BB7B45"/>
    <w:rsid w:val="00BC40B4"/>
    <w:rsid w:val="00BC6DCF"/>
    <w:rsid w:val="00BE4913"/>
    <w:rsid w:val="00BF5540"/>
    <w:rsid w:val="00BF67D7"/>
    <w:rsid w:val="00C10C79"/>
    <w:rsid w:val="00C1385F"/>
    <w:rsid w:val="00C16013"/>
    <w:rsid w:val="00C225B3"/>
    <w:rsid w:val="00C23268"/>
    <w:rsid w:val="00C31B8C"/>
    <w:rsid w:val="00C34DA3"/>
    <w:rsid w:val="00C638C4"/>
    <w:rsid w:val="00C6423C"/>
    <w:rsid w:val="00C76F26"/>
    <w:rsid w:val="00C81D6D"/>
    <w:rsid w:val="00CA462D"/>
    <w:rsid w:val="00CB663D"/>
    <w:rsid w:val="00CC4A30"/>
    <w:rsid w:val="00CD1E18"/>
    <w:rsid w:val="00CD31A7"/>
    <w:rsid w:val="00CD45C2"/>
    <w:rsid w:val="00CE132E"/>
    <w:rsid w:val="00CE3AE0"/>
    <w:rsid w:val="00CE6BE5"/>
    <w:rsid w:val="00CF4845"/>
    <w:rsid w:val="00D140B0"/>
    <w:rsid w:val="00D14AD0"/>
    <w:rsid w:val="00D23407"/>
    <w:rsid w:val="00D35026"/>
    <w:rsid w:val="00D368CB"/>
    <w:rsid w:val="00D52283"/>
    <w:rsid w:val="00D53B88"/>
    <w:rsid w:val="00D60CC6"/>
    <w:rsid w:val="00D6589C"/>
    <w:rsid w:val="00D73AF7"/>
    <w:rsid w:val="00D805F4"/>
    <w:rsid w:val="00D8655E"/>
    <w:rsid w:val="00D93B9F"/>
    <w:rsid w:val="00D9644D"/>
    <w:rsid w:val="00DA059A"/>
    <w:rsid w:val="00DA089A"/>
    <w:rsid w:val="00DA536F"/>
    <w:rsid w:val="00DD50BD"/>
    <w:rsid w:val="00DE32AA"/>
    <w:rsid w:val="00DF181A"/>
    <w:rsid w:val="00DF5173"/>
    <w:rsid w:val="00E01EF4"/>
    <w:rsid w:val="00E03474"/>
    <w:rsid w:val="00E05F22"/>
    <w:rsid w:val="00E14486"/>
    <w:rsid w:val="00E34E21"/>
    <w:rsid w:val="00E35A59"/>
    <w:rsid w:val="00E515D4"/>
    <w:rsid w:val="00E626A6"/>
    <w:rsid w:val="00E62B73"/>
    <w:rsid w:val="00E841E4"/>
    <w:rsid w:val="00E90419"/>
    <w:rsid w:val="00EA25E7"/>
    <w:rsid w:val="00EB641F"/>
    <w:rsid w:val="00EE2631"/>
    <w:rsid w:val="00EF4D81"/>
    <w:rsid w:val="00F02B07"/>
    <w:rsid w:val="00F02EF3"/>
    <w:rsid w:val="00F05B3D"/>
    <w:rsid w:val="00F07A54"/>
    <w:rsid w:val="00F07D43"/>
    <w:rsid w:val="00F11FC9"/>
    <w:rsid w:val="00F26C24"/>
    <w:rsid w:val="00F3095C"/>
    <w:rsid w:val="00F45948"/>
    <w:rsid w:val="00F54611"/>
    <w:rsid w:val="00F6684C"/>
    <w:rsid w:val="00F66E3B"/>
    <w:rsid w:val="00F75F23"/>
    <w:rsid w:val="00F82940"/>
    <w:rsid w:val="00F91E7C"/>
    <w:rsid w:val="00F92D3F"/>
    <w:rsid w:val="00FA4D1E"/>
    <w:rsid w:val="00FB5BF7"/>
    <w:rsid w:val="00FB76F4"/>
    <w:rsid w:val="00FC4903"/>
    <w:rsid w:val="00FD05DE"/>
    <w:rsid w:val="00FE6334"/>
    <w:rsid w:val="00FF24FE"/>
    <w:rsid w:val="00FF2AC3"/>
    <w:rsid w:val="00FF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9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17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84C"/>
    <w:pPr>
      <w:ind w:left="720"/>
      <w:contextualSpacing/>
    </w:pPr>
  </w:style>
  <w:style w:type="table" w:styleId="a4">
    <w:name w:val="Table Grid"/>
    <w:basedOn w:val="a1"/>
    <w:uiPriority w:val="59"/>
    <w:rsid w:val="00B26D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043F"/>
  </w:style>
  <w:style w:type="paragraph" w:styleId="a7">
    <w:name w:val="footer"/>
    <w:basedOn w:val="a"/>
    <w:link w:val="a8"/>
    <w:uiPriority w:val="99"/>
    <w:unhideWhenUsed/>
    <w:rsid w:val="00B8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43F"/>
  </w:style>
  <w:style w:type="paragraph" w:styleId="a9">
    <w:name w:val="footnote text"/>
    <w:basedOn w:val="a"/>
    <w:link w:val="aa"/>
    <w:unhideWhenUsed/>
    <w:rsid w:val="004144A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4144AD"/>
    <w:rPr>
      <w:sz w:val="20"/>
      <w:szCs w:val="20"/>
    </w:rPr>
  </w:style>
  <w:style w:type="character" w:styleId="ab">
    <w:name w:val="footnote reference"/>
    <w:basedOn w:val="a0"/>
    <w:unhideWhenUsed/>
    <w:rsid w:val="004144A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15170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15170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05D12"/>
    <w:pPr>
      <w:tabs>
        <w:tab w:val="right" w:leader="dot" w:pos="13598"/>
      </w:tabs>
      <w:spacing w:after="100"/>
    </w:pPr>
    <w:rPr>
      <w:rFonts w:ascii="Arial" w:hAnsi="Arial" w:cs="Arial"/>
      <w:b/>
      <w:noProof/>
      <w:spacing w:val="-6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A05D12"/>
    <w:pPr>
      <w:tabs>
        <w:tab w:val="right" w:leader="dot" w:pos="13598"/>
      </w:tabs>
      <w:spacing w:after="100"/>
      <w:ind w:left="709"/>
    </w:pPr>
  </w:style>
  <w:style w:type="character" w:styleId="ad">
    <w:name w:val="Hyperlink"/>
    <w:basedOn w:val="a0"/>
    <w:uiPriority w:val="99"/>
    <w:unhideWhenUsed/>
    <w:rsid w:val="0015170F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15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170F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4F6969"/>
    <w:rPr>
      <w:color w:val="800080"/>
      <w:u w:val="single"/>
    </w:rPr>
  </w:style>
  <w:style w:type="paragraph" w:customStyle="1" w:styleId="font5">
    <w:name w:val="font5"/>
    <w:basedOn w:val="a"/>
    <w:rsid w:val="004F696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4F696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0FF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"/>
    <w:rsid w:val="004F6969"/>
    <w:pP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"/>
    <w:rsid w:val="004F6969"/>
    <w:pPr>
      <w:pBdr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4F6969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3">
    <w:name w:val="xl83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4">
    <w:name w:val="xl8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5">
    <w:name w:val="xl85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6">
    <w:name w:val="xl86"/>
    <w:basedOn w:val="a"/>
    <w:rsid w:val="004F696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0FF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8">
    <w:name w:val="xl8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"/>
    <w:rsid w:val="004F696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4">
    <w:name w:val="xl9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4F696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8">
    <w:name w:val="xl9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9">
    <w:name w:val="xl99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0">
    <w:name w:val="xl10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1">
    <w:name w:val="xl10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2">
    <w:name w:val="xl102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"/>
    <w:rsid w:val="004F696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F6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2">
    <w:name w:val="xl112"/>
    <w:basedOn w:val="a"/>
    <w:rsid w:val="004F6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4">
    <w:name w:val="xl114"/>
    <w:basedOn w:val="a"/>
    <w:rsid w:val="004F6969"/>
    <w:pPr>
      <w:pBdr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4F6969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4F6969"/>
    <w:pPr>
      <w:pBdr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5">
    <w:name w:val="xl125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27">
    <w:name w:val="xl127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0">
    <w:name w:val="xl13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7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4">
    <w:name w:val="xl134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5">
    <w:name w:val="xl135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6">
    <w:name w:val="xl136"/>
    <w:basedOn w:val="a"/>
    <w:rsid w:val="004F6969"/>
    <w:pPr>
      <w:pBdr>
        <w:left w:val="single" w:sz="4" w:space="0" w:color="000000"/>
        <w:right w:val="single" w:sz="4" w:space="0" w:color="000000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7">
    <w:name w:val="xl137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8">
    <w:name w:val="xl138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9">
    <w:name w:val="xl139"/>
    <w:basedOn w:val="a"/>
    <w:rsid w:val="004F696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0">
    <w:name w:val="xl140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BB5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"/>
    <w:rsid w:val="004F696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37609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2">
    <w:name w:val="xl142"/>
    <w:basedOn w:val="a"/>
    <w:rsid w:val="004F696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3">
    <w:name w:val="xl143"/>
    <w:basedOn w:val="a"/>
    <w:rsid w:val="004F696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35902-FDAC-4D7B-8571-5BC6AABDA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29</Pages>
  <Words>8736</Words>
  <Characters>49797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58417</CharactersWithSpaces>
  <SharedDoc>false</SharedDoc>
  <HLinks>
    <vt:vector size="96" baseType="variant"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_Toc412541718</vt:lpwstr>
      </vt:variant>
      <vt:variant>
        <vt:i4>1245237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_Toc412541717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_Toc412541716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_Toc412541715</vt:lpwstr>
      </vt:variant>
      <vt:variant>
        <vt:i4>1245237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_Toc412541714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_Toc412541713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_Toc412541712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_Toc412541711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_Toc412541710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_Toc412541709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_Toc412541708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_Toc412541707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_Toc412541706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_Toc412541705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_Toc412541704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_Toc412541703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НАЦ КРИРПО</dc:creator>
  <cp:keywords/>
  <dc:description/>
  <cp:lastModifiedBy>Деркач</cp:lastModifiedBy>
  <cp:revision>3</cp:revision>
  <cp:lastPrinted>2018-02-28T08:01:00Z</cp:lastPrinted>
  <dcterms:created xsi:type="dcterms:W3CDTF">2016-02-14T16:03:00Z</dcterms:created>
  <dcterms:modified xsi:type="dcterms:W3CDTF">2018-05-17T07:01:00Z</dcterms:modified>
</cp:coreProperties>
</file>